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7922" w:rsidRDefault="00696700">
      <w:pPr>
        <w:spacing w:line="560" w:lineRule="exact"/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注册：</w:t>
      </w:r>
      <w:r>
        <w:rPr>
          <w:rFonts w:ascii="黑体" w:eastAsia="黑体" w:hAnsi="黑体"/>
          <w:sz w:val="32"/>
          <w:szCs w:val="32"/>
        </w:rPr>
        <w:t>SNJB0101</w:t>
      </w:r>
    </w:p>
    <w:p w:rsidR="001F7922" w:rsidRDefault="00696700">
      <w:pPr>
        <w:tabs>
          <w:tab w:val="left" w:pos="180"/>
          <w:tab w:val="left" w:pos="225"/>
          <w:tab w:val="center" w:pos="4422"/>
        </w:tabs>
        <w:spacing w:before="312" w:line="560" w:lineRule="exact"/>
        <w:ind w:firstLine="420"/>
        <w:jc w:val="center"/>
        <w:rPr>
          <w:rFonts w:ascii="方正小标宋简体" w:eastAsia="方正小标宋简体"/>
          <w:bCs/>
          <w:color w:val="FF0000"/>
          <w:spacing w:val="100"/>
          <w:sz w:val="7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-9525</wp:posOffset>
                </wp:positionH>
                <wp:positionV relativeFrom="page">
                  <wp:posOffset>1400175</wp:posOffset>
                </wp:positionV>
                <wp:extent cx="1504950" cy="365760"/>
                <wp:effectExtent l="0" t="0" r="0" b="15240"/>
                <wp:wrapNone/>
                <wp:docPr id="45" name="文本框 45" descr=" 签发人：×××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4950" cy="3657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1F7922" w:rsidRDefault="001F7922">
                            <w:pPr>
                              <w:spacing w:line="320" w:lineRule="exact"/>
                              <w:jc w:val="left"/>
                              <w:rPr>
                                <w:rFonts w:ascii="黑体" w:eastAsia="黑体" w:hAnsi="微软雅黑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 xmlns:wpsCustomData="http://www.wps.cn/officeDocument/2013/wpsCustomData">
            <w:pict>
              <v:shape id="_x0000_s1026" o:spid="_x0000_s1026" o:spt="202" alt=" 签发人：×××" type="#_x0000_t202" style="position:absolute;left:0pt;margin-left:-0.75pt;margin-top:110.25pt;height:28.8pt;width:118.5pt;mso-position-vertical-relative:page;z-index:-251657216;mso-width-relative:page;mso-height-relative:page;" filled="f" stroked="f" coordsize="21600,21600" o:gfxdata="UEsDBAoAAAAAAIdO4kAAAAAAAAAAAAAAAAAEAAAAZHJzL1BLAwQUAAAACACHTuJAiQfhqNgAAAAK&#10;AQAADwAAAGRycy9kb3ducmV2LnhtbE2PTU/DMAyG70j8h8iTuG1JizZG13RCCE5IiK4cOKaN11Zr&#10;nNJkH/x7zIndHsuvXj/Otxc3iBNOofekIVkoEEiNtz21Gj6r1/kaRIiGrBk8oYYfDLAtbm9yk1l/&#10;phJPu9gKLqGQGQ1djGMmZWg6dCYs/IjEu72fnIk8Tq20kzlzuRtkqtRKOtMTX+jMiM8dNofd0Wl4&#10;+qLypf9+rz/KfdlX1aOit9VB67tZojYgIl7ifxj+9FkdCnaq/ZFsEIOGebLkpIY0VQwcSO+XDDXD&#10;wzoBWeTy+oXiF1BLAwQUAAAACACHTuJASSKRlzACAAAjBAAADgAAAGRycy9lMm9Eb2MueG1srVPL&#10;bhMxFN0j8Q+W92SS0oQyyqQqjYqQykMqfIDj8WQsZnzNtZOZ8AGwRGyohNiwhx+oEBt+BcKSX+Da&#10;k4RSNl2gkUbXj3t8zvHx+LCtK7ZU6DSYjA96fc6UkZBrM8/4s6cntw44c16YXFRgVMZXyvHDyc0b&#10;48amag9KqHKFjECMSxub8dJ7myaJk6WqheuBVYYWC8BaeBriPMlRNIReV8levz9KGsDcIkjlHM1O&#10;u0W+QcTrAEJRaKmmIBe1Mr5DRVUJT5Jcqa3jk8i2KJT0j4vCKc+qjJNSH/90CNWz8E8mY5HOUdhS&#10;yw0FcR0KVzTVQhs6dAc1FV6wBep/oGotERwUviehTjoh0RFSMehf8easFFZFLWS1szvT3f+DlY+W&#10;T5DpPOP7Q86MqOnG1+9erz98Wn98xcJcrpwkw9jPz19/vHn7/eLi15f3387DF8xrrEsJ48wSim/v&#10;QUuRikY4ewryuWMGjkth5uoIEZpSiZzID0Jncqm1w3EBZNY8hJxIiIWHCNQWWAdnyStG6HRxq93F&#10;qdYzGY4c9vfvDmlJ0trt0fDOKN5sItJtt0Xn7yuoWSgyjhSMiC6Wp84HNiLdbgmHGTjRVRXDUZm/&#10;JmhjmInsA+GOum9n7caNGeQr0oHQZY1eGhUl4EvOGspZxt2LhUDFWfXAkBchlNsCt8VsWwgjqTXj&#10;nrOuPPZdeBcW9bwk5M5tA0fkV6GjlGBsx2LDk7ITFW5yHsJ5eRx3/Xnbk9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JB+Go2AAAAAoBAAAPAAAAAAAAAAEAIAAAACIAAABkcnMvZG93bnJldi54bWxQ&#10;SwECFAAUAAAACACHTuJASSKRlzACAAAjBAAADgAAAAAAAAABACAAAAAnAQAAZHJzL2Uyb0RvYy54&#10;bWxQSwUGAAAAAAYABgBZAQAAyQUAAAAA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 w14:paraId="76B567E3">
                      <w:pPr>
                        <w:spacing w:line="320" w:lineRule="exact"/>
                        <w:jc w:val="left"/>
                        <w:rPr>
                          <w:rFonts w:ascii="黑体" w:hAnsi="微软雅黑" w:eastAsia="黑体"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column">
                  <wp:posOffset>0</wp:posOffset>
                </wp:positionH>
                <wp:positionV relativeFrom="page">
                  <wp:posOffset>1348740</wp:posOffset>
                </wp:positionV>
                <wp:extent cx="1504950" cy="222885"/>
                <wp:effectExtent l="0" t="0" r="0" b="5715"/>
                <wp:wrapNone/>
                <wp:docPr id="44" name="文本框 44" descr=" 签发人：×××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4950" cy="2228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1F7922" w:rsidRDefault="001F7922">
                            <w:pPr>
                              <w:spacing w:line="320" w:lineRule="exact"/>
                              <w:jc w:val="left"/>
                              <w:rPr>
                                <w:rFonts w:ascii="黑体" w:eastAsia="黑体" w:hAnsi="微软雅黑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 xmlns:wpsCustomData="http://www.wps.cn/officeDocument/2013/wpsCustomData">
            <w:pict>
              <v:shape id="_x0000_s1026" o:spid="_x0000_s1026" o:spt="202" alt=" 签发人：×××" type="#_x0000_t202" style="position:absolute;left:0pt;margin-left:0pt;margin-top:106.2pt;height:17.55pt;width:118.5pt;mso-position-vertical-relative:page;z-index:-251656192;mso-width-relative:page;mso-height-relative:page;" filled="f" stroked="f" coordsize="21600,21600" o:gfxdata="UEsDBAoAAAAAAIdO4kAAAAAAAAAAAAAAAAAEAAAAZHJzL1BLAwQUAAAACACHTuJA/YrycNgAAAAI&#10;AQAADwAAAGRycy9kb3ducmV2LnhtbE2PS0/DMBCE70j8B2uRuFE7ofQR4lQIwQkJkYYDRyfeJlHj&#10;dYjdB/+e5VRuuzuj2W/yzdkN4ohT6D1pSGYKBFLjbU+ths/q9W4FIkRD1gyeUMMPBtgU11e5yaw/&#10;UYnHbWwFh1DIjIYuxjGTMjQdOhNmfkRibecnZyKvUyvtZE4c7gaZKrWQzvTEHzoz4nOHzX57cBqe&#10;vqh86b/f649yV/ZVtVb0tthrfXuTqEcQEc/xYoY/fEaHgplqfyAbxKCBi0QNaZLOQbCc3i/5UvMw&#10;Xz6ALHL5v0DxC1BLAwQUAAAACACHTuJA8lYwqi8CAAAjBAAADgAAAGRycy9lMm9Eb2MueG1srVPL&#10;jtMwFN0j8Q+W9zRt1aISNR0NUw1CGh7SwAe4jtNYJL7m2m1SPgCWiA1IiA17+IERYsOvQFnyC1w7&#10;bRmGzSxQpOj6de45x8fTo7au2Fqh02AyPuj1OVNGQq7NMuNPn5zemnDmvDC5qMCojG+U40ezmzem&#10;jU3VEEqocoWMQIxLG5vx0nubJomTpaqF64FVhhYLwFp4GuIyyVE0hF5XybDfv500gLlFkMo5mp13&#10;i3yHiNcBhKLQUs1BrmplfIeKqhKeJLlSW8dnkW1RKOkfFYVTnlUZJ6U+/qkJ1YvwT2ZTkS5R2FLL&#10;HQVxHQpXNNVCG2p6gJoLL9gK9T9QtZYIDgrfk1AnnZDoCKkY9K94c14Kq6IWstrZg+nu/8HKh+vH&#10;yHSe8dGIMyNquvHt21fbD5+2H1+yMJcrJ8kw9vPz1x+v33y/uPj15f23d+EL5jXWpYRxbgnFt3eh&#10;pUhFI5w9A/nMMQMnpTBLdYwITalETuQH4WRy6WiH4wLIonkAOZEQKw8RqC2wDs6SV4zQ6eI2h4tT&#10;rWcytBz3R3fGtCRpbTgcTibj2EKk+9MWnb+noGahyDhSMCK6WJ85H9iIdL8lNDNwqqsqhqMyf03Q&#10;xjAT2QfCHXXfLtqdGwvIN6QDocsavTQqSsAXnDWUs4y75yuBirPqviEvQij3Be6Lxb4QRtLRjHvO&#10;uvLEd+FdWdTLkpA7tw0ck1+FjlKCsR2LHU/KTlS4y3kI5+Vx3PXnbc9+A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P2K8nDYAAAACAEAAA8AAAAAAAAAAQAgAAAAIgAAAGRycy9kb3ducmV2LnhtbFBL&#10;AQIUABQAAAAIAIdO4kDyVjCqLwIAACMEAAAOAAAAAAAAAAEAIAAAACcBAABkcnMvZTJvRG9jLnht&#10;bFBLBQYAAAAABgAGAFkBAADIBQAAAAA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 w14:paraId="4F029E6C">
                      <w:pPr>
                        <w:spacing w:line="320" w:lineRule="exact"/>
                        <w:jc w:val="left"/>
                        <w:rPr>
                          <w:rFonts w:ascii="黑体" w:hAnsi="微软雅黑" w:eastAsia="黑体"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方正小标宋简体" w:eastAsia="方正小标宋简体" w:hint="eastAsia"/>
          <w:bCs/>
          <w:color w:val="FF0000"/>
          <w:spacing w:val="100"/>
          <w:sz w:val="72"/>
        </w:rPr>
        <w:t>重大气象信息专报</w:t>
      </w:r>
    </w:p>
    <w:p w:rsidR="001F7922" w:rsidRDefault="00696700">
      <w:pPr>
        <w:spacing w:beforeLines="100" w:before="312" w:afterLines="100" w:after="312" w:line="560" w:lineRule="exact"/>
        <w:ind w:firstLine="643"/>
        <w:jc w:val="center"/>
        <w:rPr>
          <w:rFonts w:ascii="仿宋_GB2312" w:eastAsia="仿宋_GB2312"/>
          <w:b/>
          <w:bCs/>
          <w:color w:val="000000"/>
          <w:sz w:val="32"/>
        </w:rPr>
      </w:pPr>
      <w:r>
        <w:rPr>
          <w:rFonts w:ascii="仿宋_GB2312" w:eastAsia="仿宋_GB2312" w:hint="eastAsia"/>
          <w:b/>
          <w:bCs/>
          <w:color w:val="000000"/>
          <w:sz w:val="32"/>
        </w:rPr>
        <w:t>2</w:t>
      </w:r>
      <w:r>
        <w:rPr>
          <w:rFonts w:ascii="仿宋_GB2312" w:eastAsia="仿宋_GB2312"/>
          <w:b/>
          <w:bCs/>
          <w:color w:val="000000"/>
          <w:sz w:val="32"/>
        </w:rPr>
        <w:t>02</w:t>
      </w:r>
      <w:r>
        <w:rPr>
          <w:rFonts w:ascii="仿宋_GB2312" w:eastAsia="仿宋_GB2312" w:hint="eastAsia"/>
          <w:b/>
          <w:bCs/>
          <w:color w:val="000000"/>
          <w:sz w:val="32"/>
        </w:rPr>
        <w:t>5年总第341期（天气第302期）</w:t>
      </w:r>
    </w:p>
    <w:p w:rsidR="001F7922" w:rsidRDefault="00696700">
      <w:pPr>
        <w:spacing w:line="360" w:lineRule="exact"/>
        <w:ind w:firstLine="640"/>
        <w:jc w:val="left"/>
        <w:rPr>
          <w:rFonts w:ascii="楷体_GB2312" w:eastAsia="楷体_GB2312" w:hAnsi="黑体"/>
          <w:bCs/>
          <w:color w:val="000000"/>
          <w:sz w:val="32"/>
          <w:szCs w:val="21"/>
        </w:rPr>
      </w:pP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>陕西省气象灾害应急指挥部办公室</w:t>
      </w:r>
    </w:p>
    <w:p w:rsidR="001F7922" w:rsidRDefault="00696700">
      <w:pPr>
        <w:spacing w:line="360" w:lineRule="exact"/>
        <w:ind w:firstLine="640"/>
        <w:jc w:val="left"/>
        <w:rPr>
          <w:rFonts w:eastAsia="方正小标宋简体"/>
          <w:b/>
          <w:bCs/>
          <w:color w:val="FF0000"/>
          <w:w w:val="85"/>
          <w:sz w:val="52"/>
          <w:szCs w:val="52"/>
        </w:rPr>
      </w:pP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陕 </w:t>
      </w:r>
      <w:r>
        <w:rPr>
          <w:rFonts w:ascii="楷体_GB2312" w:eastAsia="楷体_GB2312" w:hAnsi="黑体"/>
          <w:bCs/>
          <w:color w:val="000000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 西    省 </w:t>
      </w:r>
      <w:r>
        <w:rPr>
          <w:rFonts w:ascii="楷体_GB2312" w:eastAsia="楷体_GB2312" w:hAnsi="黑体"/>
          <w:bCs/>
          <w:color w:val="000000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 气   </w:t>
      </w:r>
      <w:proofErr w:type="gramStart"/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>象</w:t>
      </w:r>
      <w:proofErr w:type="gramEnd"/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  局 </w:t>
      </w:r>
      <w:r>
        <w:rPr>
          <w:rFonts w:ascii="楷体_GB2312" w:eastAsia="楷体_GB2312" w:hAnsi="黑体"/>
          <w:bCs/>
          <w:color w:val="000000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    </w:t>
      </w:r>
      <w:r>
        <w:rPr>
          <w:rFonts w:ascii="楷体_GB2312" w:eastAsia="楷体_GB2312" w:hAnsi="黑体"/>
          <w:bCs/>
          <w:color w:val="000000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color w:val="000000"/>
          <w:spacing w:val="112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color w:val="000000"/>
          <w:sz w:val="32"/>
          <w:szCs w:val="21"/>
        </w:rPr>
        <w:t>签发：罗 慧</w:t>
      </w:r>
    </w:p>
    <w:p w:rsidR="001F7922" w:rsidRDefault="00696700">
      <w:pPr>
        <w:spacing w:line="360" w:lineRule="auto"/>
        <w:ind w:firstLine="420"/>
        <w:jc w:val="left"/>
        <w:rPr>
          <w:rFonts w:ascii="宋体" w:hAnsi="宋体"/>
          <w:sz w:val="22"/>
          <w:szCs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130810</wp:posOffset>
                </wp:positionV>
                <wp:extent cx="5630545" cy="0"/>
                <wp:effectExtent l="0" t="19050" r="8255" b="19050"/>
                <wp:wrapNone/>
                <wp:docPr id="1" name="直接连接符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30545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5="http://schemas.microsoft.com/office/word/2012/wordml" xmlns:wpsCustomData="http://www.wps.cn/officeDocument/2013/wpsCustomData">
            <w:pict>
              <v:line id="_x0000_s1026" o:spid="_x0000_s1026" o:spt="20" style="position:absolute;left:0pt;margin-left:0pt;margin-top:10.3pt;height:0pt;width:443.35pt;z-index:251661312;mso-width-relative:page;mso-height-relative:page;" filled="f" stroked="t" coordsize="21600,21600" o:gfxdata="UEsDBAoAAAAAAIdO4kAAAAAAAAAAAAAAAAAEAAAAZHJzL1BLAwQUAAAACACHTuJAjvz1ptMAAAAG&#10;AQAADwAAAGRycy9kb3ducmV2LnhtbE2PwU7DMBBE70j8g7VI3KjdHEIU4lSA4IaECIVe3XiJo8br&#10;KHbT9O9ZxAGOOzOaeVttFj+IGafYB9KwXikQSG2wPXUatu/PNwWImAxZMwRCDWeMsKkvLypT2nCi&#10;N5yb1AkuoVgaDS6lsZQytg69iaswIrH3FSZvEp9TJ+1kTlzuB5kplUtveuIFZ0Z8dNgemqPXsHwW&#10;9273kh6ewserOyy7xs/ZWevrq7W6A5FwSX9h+MFndKiZaR+OZKMYNPAjSUOmchDsFkV+C2L/K8i6&#10;kv/x629QSwMEFAAAAAgAh07iQFjRsN3mAQAAqwMAAA4AAABkcnMvZTJvRG9jLnhtbK1TS44TMRDd&#10;I3EHy3vSnUCGUSudWSQKmwEizXAAx+1OW9guy+Wkk0twASR2sGLJfm7DcAzKzgdm2MyCXliu33O9&#10;V9WTq501bKsCanA1Hw5KzpST0Gi3rvmH28WLS84wCtcIA07VfK+QX02fP5v0vlIj6MA0KjACcVj1&#10;vuZdjL4qCpSdsgIH4JWjYAvBikhmWBdNED2hW1OMyvKi6CE0PoBUiOSdH4L8iBieAghtq6Wag9xY&#10;5eIBNSgjIlHCTnvk09xt2yoZ37ctqshMzYlpzCc9QvdVOovpRFTrIHyn5bEF8ZQWHnGyQjt69Aw1&#10;F1GwTdD/QFktAyC0cSDBFgciWRFiMSwfaXPTCa8yF5Ia/Vl0/H+w8t12GZhuaBM4c8LSwO8///j5&#10;6euvuy903n//xoZJpN5jRbkztwyJpty5G38N8iMyB7NOuLXKzd7uPSHkiuJBSTLQ01Or/i00lCM2&#10;EbJiuzbYBElasF0ezP48GLWLTJJzfPGyHL8acyZPsUJUp0IfML5RYFm61NxolzQTldheY6TWKfWU&#10;ktwOFtqYPHfjWF/z0eX49ThXIBjdpGjKw7BezUxgW0Grs1iU9CUhCO1BWoCNaw5+4yh8InqQbAXN&#10;fhlSOPlphhnguG9pSf62c9aff2z6G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AAAAABkcnMvUEsBAhQAFAAAAAgAh07iQI789abTAAAABgEA&#10;AA8AAAAAAAAAAQAgAAAAIgAAAGRycy9kb3ducmV2LnhtbFBLAQIUABQAAAAIAIdO4kBY0bDd5gEA&#10;AKsDAAAOAAAAAAAAAAEAIAAAACIBAABkcnMvZTJvRG9jLnhtbFBLBQYAAAAABgAGAFkBAAB6BQAA&#10;AAA=&#10;">
                <v:fill on="f" focussize="0,0"/>
                <v:stroke weight="2.25pt" color="#FF0000" joinstyle="round"/>
                <v:imagedata o:title=""/>
                <o:lock v:ext="edit" aspectratio="f"/>
              </v:line>
            </w:pict>
          </mc:Fallback>
        </mc:AlternateContent>
      </w:r>
    </w:p>
    <w:p w:rsidR="001F7922" w:rsidRDefault="001F7922">
      <w:pPr>
        <w:spacing w:beforeLines="50" w:before="156" w:afterLines="50" w:after="156" w:line="100" w:lineRule="exact"/>
        <w:ind w:firstLine="361"/>
        <w:jc w:val="center"/>
        <w:rPr>
          <w:rFonts w:ascii="黑体" w:eastAsia="黑体"/>
          <w:b/>
          <w:sz w:val="36"/>
          <w:szCs w:val="36"/>
        </w:rPr>
      </w:pPr>
    </w:p>
    <w:p w:rsidR="00081CA6" w:rsidRDefault="00696700">
      <w:pPr>
        <w:ind w:firstLine="357"/>
        <w:jc w:val="center"/>
        <w:rPr>
          <w:rFonts w:ascii="方正小标宋简体" w:eastAsia="方正小标宋简体" w:hAnsi="仿宋_GB2312" w:cs="仿宋_GB2312"/>
          <w:spacing w:val="-12"/>
          <w:sz w:val="40"/>
          <w:szCs w:val="44"/>
        </w:rPr>
      </w:pPr>
      <w:r w:rsidRPr="00081CA6">
        <w:rPr>
          <w:rFonts w:ascii="方正小标宋简体" w:eastAsia="方正小标宋简体" w:hAnsi="仿宋_GB2312" w:cs="仿宋_GB2312" w:hint="eastAsia"/>
          <w:spacing w:val="-12"/>
          <w:sz w:val="40"/>
          <w:szCs w:val="44"/>
        </w:rPr>
        <w:t>近日多强对流</w:t>
      </w:r>
      <w:r w:rsidR="00081CA6" w:rsidRPr="00081CA6">
        <w:rPr>
          <w:rFonts w:ascii="方正小标宋简体" w:eastAsia="方正小标宋简体" w:hAnsi="仿宋_GB2312" w:cs="仿宋_GB2312" w:hint="eastAsia"/>
          <w:spacing w:val="-12"/>
          <w:sz w:val="40"/>
          <w:szCs w:val="44"/>
        </w:rPr>
        <w:t xml:space="preserve"> 8月21日下午到晚上陕南有强降水</w:t>
      </w:r>
    </w:p>
    <w:p w:rsidR="001F7922" w:rsidRPr="00081CA6" w:rsidRDefault="00696700">
      <w:pPr>
        <w:ind w:firstLine="357"/>
        <w:jc w:val="center"/>
        <w:rPr>
          <w:rFonts w:ascii="方正小标宋简体" w:eastAsia="方正小标宋简体" w:hAnsi="仿宋_GB2312" w:cs="仿宋_GB2312"/>
          <w:spacing w:val="-12"/>
          <w:sz w:val="40"/>
          <w:szCs w:val="44"/>
        </w:rPr>
      </w:pPr>
      <w:r w:rsidRPr="00081CA6">
        <w:rPr>
          <w:rFonts w:ascii="方正小标宋简体" w:eastAsia="方正小标宋简体" w:hAnsi="仿宋_GB2312" w:cs="仿宋_GB2312" w:hint="eastAsia"/>
          <w:spacing w:val="-12"/>
          <w:sz w:val="40"/>
          <w:szCs w:val="44"/>
        </w:rPr>
        <w:t xml:space="preserve">8月23日至24日榆林延安汉中安康有大到暴雨 </w:t>
      </w:r>
    </w:p>
    <w:p w:rsidR="001F7922" w:rsidRDefault="00696700">
      <w:pPr>
        <w:spacing w:afterLines="50" w:after="156"/>
        <w:ind w:firstLine="360"/>
        <w:jc w:val="center"/>
        <w:rPr>
          <w:rFonts w:ascii="方正小标宋简体" w:eastAsia="方正小标宋简体" w:hAnsi="仿宋_GB2312" w:cs="仿宋_GB2312"/>
          <w:spacing w:val="-12"/>
          <w:sz w:val="36"/>
          <w:szCs w:val="36"/>
        </w:rPr>
      </w:pPr>
      <w:r w:rsidRPr="00081CA6">
        <w:rPr>
          <w:rFonts w:ascii="方正小标宋简体" w:eastAsia="方正小标宋简体" w:hAnsi="仿宋_GB2312" w:cs="仿宋_GB2312" w:hint="eastAsia"/>
          <w:spacing w:val="-12"/>
          <w:sz w:val="40"/>
          <w:szCs w:val="44"/>
        </w:rPr>
        <w:t>需持续防范山洪地质和城市积涝等次生灾害</w:t>
      </w:r>
      <w:r>
        <w:rPr>
          <w:rFonts w:ascii="方正小标宋简体" w:eastAsia="方正小标宋简体" w:hAnsi="仿宋_GB2312" w:cs="仿宋_GB2312" w:hint="eastAsia"/>
          <w:spacing w:val="-12"/>
          <w:sz w:val="36"/>
          <w:szCs w:val="36"/>
        </w:rPr>
        <w:t xml:space="preserve">  </w:t>
      </w:r>
    </w:p>
    <w:p w:rsidR="001F7922" w:rsidRDefault="00696700">
      <w:pPr>
        <w:spacing w:beforeLines="50" w:before="156" w:afterLines="50" w:after="156" w:line="360" w:lineRule="auto"/>
        <w:ind w:firstLine="360"/>
        <w:jc w:val="center"/>
        <w:rPr>
          <w:rFonts w:ascii="方正小标宋简体" w:eastAsia="方正小标宋简体"/>
          <w:bCs/>
          <w:w w:val="95"/>
          <w:kern w:val="0"/>
          <w:sz w:val="36"/>
          <w:szCs w:val="36"/>
        </w:rPr>
      </w:pPr>
      <w:r>
        <w:rPr>
          <w:rFonts w:ascii="仿宋_GB2312" w:eastAsia="仿宋_GB2312" w:cs="仿宋_GB2312" w:hint="eastAsia"/>
          <w:color w:val="000000"/>
          <w:kern w:val="0"/>
          <w:sz w:val="36"/>
          <w:szCs w:val="36"/>
        </w:rPr>
        <w:t>（2025年8月21日1</w:t>
      </w:r>
      <w:r w:rsidR="00EC23F8">
        <w:rPr>
          <w:rFonts w:ascii="仿宋_GB2312" w:eastAsia="仿宋_GB2312" w:cs="仿宋_GB2312" w:hint="eastAsia"/>
          <w:color w:val="000000"/>
          <w:kern w:val="0"/>
          <w:sz w:val="36"/>
          <w:szCs w:val="36"/>
        </w:rPr>
        <w:t>5</w:t>
      </w:r>
      <w:r>
        <w:rPr>
          <w:rFonts w:ascii="仿宋_GB2312" w:eastAsia="仿宋_GB2312" w:cs="仿宋_GB2312" w:hint="eastAsia"/>
          <w:color w:val="000000"/>
          <w:kern w:val="0"/>
          <w:sz w:val="36"/>
          <w:szCs w:val="36"/>
        </w:rPr>
        <w:t>时</w:t>
      </w:r>
      <w:r w:rsidR="007515A6">
        <w:rPr>
          <w:rFonts w:ascii="仿宋_GB2312" w:eastAsia="仿宋_GB2312" w:cs="仿宋_GB2312" w:hint="eastAsia"/>
          <w:color w:val="000000"/>
          <w:kern w:val="0"/>
          <w:sz w:val="36"/>
          <w:szCs w:val="36"/>
        </w:rPr>
        <w:t>3</w:t>
      </w:r>
      <w:r>
        <w:rPr>
          <w:rFonts w:ascii="仿宋_GB2312" w:eastAsia="仿宋_GB2312" w:cs="仿宋_GB2312" w:hint="eastAsia"/>
          <w:color w:val="000000"/>
          <w:kern w:val="0"/>
          <w:sz w:val="36"/>
          <w:szCs w:val="36"/>
        </w:rPr>
        <w:t>0分）</w:t>
      </w:r>
    </w:p>
    <w:p w:rsidR="001F7922" w:rsidRPr="00081CA6" w:rsidRDefault="00696700">
      <w:pPr>
        <w:pStyle w:val="21"/>
        <w:tabs>
          <w:tab w:val="left" w:pos="180"/>
        </w:tabs>
        <w:adjustRightInd w:val="0"/>
        <w:snapToGrid w:val="0"/>
        <w:spacing w:line="312" w:lineRule="auto"/>
        <w:ind w:firstLine="643"/>
        <w:rPr>
          <w:rFonts w:hAnsi="Calibri"/>
          <w:sz w:val="32"/>
          <w:szCs w:val="32"/>
        </w:rPr>
      </w:pPr>
      <w:r>
        <w:rPr>
          <w:rFonts w:hAnsi="Calibri" w:hint="eastAsia"/>
          <w:b/>
          <w:sz w:val="32"/>
          <w:szCs w:val="32"/>
        </w:rPr>
        <w:t>摘要：</w:t>
      </w:r>
      <w:r w:rsidR="00081CA6" w:rsidRPr="00081CA6">
        <w:rPr>
          <w:rFonts w:hAnsi="Calibri" w:hint="eastAsia"/>
          <w:sz w:val="32"/>
          <w:szCs w:val="32"/>
        </w:rPr>
        <w:t>近日多强对流</w:t>
      </w:r>
      <w:r w:rsidR="00081CA6">
        <w:rPr>
          <w:rFonts w:hAnsi="Calibri" w:hint="eastAsia"/>
          <w:sz w:val="32"/>
          <w:szCs w:val="32"/>
        </w:rPr>
        <w:t>，</w:t>
      </w:r>
      <w:r w:rsidR="00081CA6" w:rsidRPr="00081CA6">
        <w:rPr>
          <w:rFonts w:hAnsi="Calibri" w:hint="eastAsia"/>
          <w:sz w:val="32"/>
          <w:szCs w:val="32"/>
        </w:rPr>
        <w:t>8月21日下午到晚上陕南有较强降水</w:t>
      </w:r>
      <w:r w:rsidR="00081CA6">
        <w:rPr>
          <w:rFonts w:hAnsi="Calibri" w:hint="eastAsia"/>
          <w:sz w:val="32"/>
          <w:szCs w:val="32"/>
        </w:rPr>
        <w:t>，省气象台21日下午</w:t>
      </w:r>
      <w:r w:rsidR="00081CA6" w:rsidRPr="00E3636A">
        <w:t>14时</w:t>
      </w:r>
      <w:r w:rsidR="00081CA6" w:rsidRPr="00312AD9">
        <w:rPr>
          <w:rFonts w:hAnsi="Calibri"/>
          <w:sz w:val="32"/>
          <w:szCs w:val="32"/>
        </w:rPr>
        <w:t>5</w:t>
      </w:r>
      <w:r w:rsidR="00081CA6" w:rsidRPr="00EC23F8">
        <w:rPr>
          <w:rFonts w:hAnsi="Calibri"/>
          <w:sz w:val="32"/>
          <w:szCs w:val="32"/>
        </w:rPr>
        <w:t>5分发布暴雨黄色预警信号</w:t>
      </w:r>
      <w:r w:rsidR="00081CA6">
        <w:rPr>
          <w:rFonts w:hAnsi="Calibri" w:hint="eastAsia"/>
          <w:sz w:val="32"/>
          <w:szCs w:val="32"/>
        </w:rPr>
        <w:t>。</w:t>
      </w:r>
      <w:r>
        <w:rPr>
          <w:rFonts w:hAnsi="Calibri" w:hint="eastAsia"/>
          <w:sz w:val="32"/>
          <w:szCs w:val="32"/>
        </w:rPr>
        <w:t>受副热带高压外围暖湿气流和高空槽的共同影响，8月23至24日全省将迎来大范围降水过程，榆林、延安、汉中、安康有大到暴雨，延安北部局地（延川县）、榆林南部局地（清涧县）、汉中中部局地（汉台区、城固县）、安康西部局地（汉阴县、石泉县、紫阳县、岚皋县）暴雨（50～100毫米）。强降水主要时段在23日白天到夜间，呈点</w:t>
      </w:r>
      <w:proofErr w:type="gramStart"/>
      <w:r>
        <w:rPr>
          <w:rFonts w:hAnsi="Calibri" w:hint="eastAsia"/>
          <w:sz w:val="32"/>
          <w:szCs w:val="32"/>
        </w:rPr>
        <w:t>强面弱</w:t>
      </w:r>
      <w:proofErr w:type="gramEnd"/>
      <w:r>
        <w:rPr>
          <w:rFonts w:hAnsi="Calibri" w:hint="eastAsia"/>
          <w:sz w:val="32"/>
          <w:szCs w:val="32"/>
        </w:rPr>
        <w:t>，夜间</w:t>
      </w:r>
      <w:proofErr w:type="gramStart"/>
      <w:r>
        <w:rPr>
          <w:rFonts w:hAnsi="Calibri" w:hint="eastAsia"/>
          <w:sz w:val="32"/>
          <w:szCs w:val="32"/>
        </w:rPr>
        <w:t>雨强增大</w:t>
      </w:r>
      <w:proofErr w:type="gramEnd"/>
      <w:r>
        <w:rPr>
          <w:rFonts w:hAnsi="Calibri" w:hint="eastAsia"/>
          <w:sz w:val="32"/>
          <w:szCs w:val="32"/>
        </w:rPr>
        <w:t>，过程期间伴有短时强降水、雷暴大风或冰雹等强对流天气，最大小</w:t>
      </w:r>
      <w:proofErr w:type="gramStart"/>
      <w:r>
        <w:rPr>
          <w:rFonts w:hAnsi="Calibri" w:hint="eastAsia"/>
          <w:sz w:val="32"/>
          <w:szCs w:val="32"/>
        </w:rPr>
        <w:t>时雨强</w:t>
      </w:r>
      <w:proofErr w:type="gramEnd"/>
      <w:r>
        <w:rPr>
          <w:rFonts w:hAnsi="Calibri" w:hint="eastAsia"/>
          <w:sz w:val="32"/>
          <w:szCs w:val="32"/>
        </w:rPr>
        <w:t>20～40毫米/小时，</w:t>
      </w:r>
      <w:proofErr w:type="gramStart"/>
      <w:r>
        <w:rPr>
          <w:rFonts w:hAnsi="Calibri" w:hint="eastAsia"/>
          <w:sz w:val="32"/>
          <w:szCs w:val="32"/>
        </w:rPr>
        <w:t>个别点</w:t>
      </w:r>
      <w:proofErr w:type="gramEnd"/>
      <w:r>
        <w:rPr>
          <w:rFonts w:hAnsi="Calibri" w:hint="eastAsia"/>
          <w:sz w:val="32"/>
          <w:szCs w:val="32"/>
        </w:rPr>
        <w:t>超过50毫米/小时。另外，8月26日夜间陕北东部有大到暴雨。未来一周累计降水量：关中西部5～10毫米，陕北大部、关中</w:t>
      </w:r>
      <w:proofErr w:type="gramStart"/>
      <w:r>
        <w:rPr>
          <w:rFonts w:hAnsi="Calibri" w:hint="eastAsia"/>
          <w:sz w:val="32"/>
          <w:szCs w:val="32"/>
        </w:rPr>
        <w:t>中</w:t>
      </w:r>
      <w:proofErr w:type="gramEnd"/>
      <w:r>
        <w:rPr>
          <w:rFonts w:hAnsi="Calibri" w:hint="eastAsia"/>
          <w:sz w:val="32"/>
          <w:szCs w:val="32"/>
        </w:rPr>
        <w:t>东部和陕南大部25～50毫米，陕北东部及中部部分、关中中部局地、陕南西部部分地方50～100毫米、局地</w:t>
      </w:r>
      <w:r>
        <w:rPr>
          <w:rFonts w:hAnsi="Calibri" w:hint="eastAsia"/>
          <w:sz w:val="32"/>
          <w:szCs w:val="32"/>
        </w:rPr>
        <w:lastRenderedPageBreak/>
        <w:t>可达150毫米以上。</w:t>
      </w:r>
      <w:r w:rsidRPr="00081CA6">
        <w:rPr>
          <w:rFonts w:hAnsi="Calibri" w:hint="eastAsia"/>
          <w:sz w:val="32"/>
          <w:szCs w:val="32"/>
        </w:rPr>
        <w:t>受降水影响，23至24日关中和陕南高温天气结束或强度减弱。</w:t>
      </w:r>
    </w:p>
    <w:p w:rsidR="001F7922" w:rsidRDefault="00696700">
      <w:pPr>
        <w:pStyle w:val="21"/>
        <w:adjustRightInd w:val="0"/>
        <w:snapToGrid w:val="0"/>
        <w:spacing w:line="312" w:lineRule="auto"/>
        <w:ind w:firstLine="640"/>
        <w:rPr>
          <w:rFonts w:hAnsi="Calibri"/>
          <w:sz w:val="32"/>
          <w:szCs w:val="32"/>
        </w:rPr>
      </w:pPr>
      <w:r>
        <w:rPr>
          <w:rFonts w:hAnsi="Calibri" w:hint="eastAsia"/>
          <w:sz w:val="32"/>
          <w:szCs w:val="32"/>
        </w:rPr>
        <w:t>本轮降水过程榆林南部，延安北部和秦巴山区降水强度强、累计雨量大，降水具有夜间增强的特征，发生山洪、地质灾害、中小河流洪水、城市暴雨积涝气象风险较高，加强灾害隐患点等排查，做好暴雨次生灾害防御以及交通、暑期旅游等安全管理工作。中南部降水对流性强，短时雨强大，强降水点状散发，注意防范短时强降水、雷暴大风或冰雹等强对流天气危害。本轮过程对关中大部、陕南中部旱情有一定缓解作用</w:t>
      </w:r>
      <w:r>
        <w:rPr>
          <w:rFonts w:hint="eastAsia"/>
          <w:sz w:val="32"/>
          <w:szCs w:val="32"/>
        </w:rPr>
        <w:t>，利于秋粮作物、苹果等经济林果生长</w:t>
      </w:r>
      <w:r>
        <w:rPr>
          <w:rFonts w:hAnsi="Calibri" w:hint="eastAsia"/>
          <w:sz w:val="32"/>
          <w:szCs w:val="32"/>
        </w:rPr>
        <w:t>，</w:t>
      </w:r>
      <w:r w:rsidRPr="00081CA6">
        <w:rPr>
          <w:rFonts w:hAnsi="Calibri" w:hint="eastAsia"/>
          <w:sz w:val="32"/>
          <w:szCs w:val="32"/>
        </w:rPr>
        <w:t>需要持续关注降水天气对农业</w:t>
      </w:r>
      <w:r w:rsidRPr="00081CA6">
        <w:rPr>
          <w:rFonts w:hAnsi="Calibri"/>
          <w:sz w:val="32"/>
          <w:szCs w:val="32"/>
        </w:rPr>
        <w:t>抗灾夺丰收</w:t>
      </w:r>
      <w:r w:rsidRPr="00081CA6">
        <w:rPr>
          <w:rFonts w:hAnsi="Calibri" w:hint="eastAsia"/>
          <w:sz w:val="32"/>
          <w:szCs w:val="32"/>
        </w:rPr>
        <w:t>的不利影响，</w:t>
      </w:r>
      <w:r w:rsidRPr="00081CA6">
        <w:rPr>
          <w:rFonts w:hAnsi="Calibri"/>
          <w:sz w:val="32"/>
          <w:szCs w:val="32"/>
        </w:rPr>
        <w:t>持续加强灾害监测预警，紧盯旱涝、高温热害、病虫害等灾害，全力以赴做好秋粮田间管理和农业防灾减灾。</w:t>
      </w:r>
    </w:p>
    <w:p w:rsidR="001F7922" w:rsidRDefault="00696700">
      <w:pPr>
        <w:pStyle w:val="1"/>
        <w:adjustRightInd w:val="0"/>
        <w:snapToGrid w:val="0"/>
        <w:spacing w:line="312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请相关部门关注当地气象部门“13161”递进式监测预报预警服务。提早综合</w:t>
      </w:r>
      <w:proofErr w:type="gramStart"/>
      <w:r>
        <w:rPr>
          <w:rFonts w:ascii="仿宋_GB2312" w:eastAsia="仿宋_GB2312" w:hint="eastAsia"/>
          <w:sz w:val="32"/>
          <w:szCs w:val="32"/>
        </w:rPr>
        <w:t>研判当地</w:t>
      </w:r>
      <w:proofErr w:type="gramEnd"/>
      <w:r>
        <w:rPr>
          <w:rFonts w:ascii="仿宋_GB2312" w:eastAsia="仿宋_GB2312" w:hint="eastAsia"/>
          <w:sz w:val="32"/>
          <w:szCs w:val="32"/>
        </w:rPr>
        <w:t>暴雨、雷电、风雹天气可能带来的风险，防范对水库、交通运输（轨道交通）、城乡排水、旅游出行、民宿、户外游乐设施、缆车、航空飞行、输电线路、农业设施、高空作业、施工作业、地下作业、矿山、相关水域水上作业等产生的不利影响，同时需要关注强降水对中小河流洪水风险的影响，做好跨省跨市防汛联控联防。</w:t>
      </w:r>
    </w:p>
    <w:p w:rsidR="00081CA6" w:rsidRPr="00081CA6" w:rsidRDefault="00081CA6" w:rsidP="00081CA6">
      <w:pPr>
        <w:pStyle w:val="aa"/>
        <w:numPr>
          <w:ilvl w:val="0"/>
          <w:numId w:val="2"/>
        </w:numPr>
        <w:spacing w:line="600" w:lineRule="exact"/>
        <w:ind w:firstLineChars="0"/>
        <w:rPr>
          <w:rFonts w:ascii="黑体" w:eastAsia="黑体" w:hAnsi="黑体"/>
          <w:b/>
          <w:sz w:val="36"/>
          <w:szCs w:val="36"/>
        </w:rPr>
      </w:pPr>
      <w:r w:rsidRPr="00081CA6">
        <w:rPr>
          <w:rFonts w:ascii="黑体" w:eastAsia="黑体" w:hAnsi="黑体" w:hint="eastAsia"/>
          <w:b/>
          <w:sz w:val="36"/>
          <w:szCs w:val="36"/>
        </w:rPr>
        <w:t>暴雨黄色预警信号</w:t>
      </w:r>
    </w:p>
    <w:p w:rsidR="00081CA6" w:rsidRDefault="00081CA6" w:rsidP="00081CA6">
      <w:pPr>
        <w:spacing w:line="600" w:lineRule="exact"/>
        <w:ind w:firstLineChars="200" w:firstLine="640"/>
        <w:rPr>
          <w:rFonts w:ascii="仿宋_GB2312" w:eastAsia="仿宋_GB2312" w:hAnsi="Calibri"/>
          <w:sz w:val="32"/>
          <w:szCs w:val="32"/>
        </w:rPr>
      </w:pPr>
      <w:r w:rsidRPr="00081CA6">
        <w:rPr>
          <w:rFonts w:ascii="仿宋_GB2312" w:eastAsia="仿宋_GB2312" w:hAnsi="Calibri" w:hint="eastAsia"/>
          <w:sz w:val="32"/>
          <w:szCs w:val="32"/>
        </w:rPr>
        <w:t>陕西省气象台2025年08月21日14时55分发布暴雨黄色预警信号：预计下述地区未来6小时内降雨量将达50毫米以上，</w:t>
      </w:r>
      <w:proofErr w:type="gramStart"/>
      <w:r w:rsidRPr="00081CA6">
        <w:rPr>
          <w:rFonts w:ascii="仿宋_GB2312" w:eastAsia="仿宋_GB2312" w:hAnsi="Calibri" w:hint="eastAsia"/>
          <w:sz w:val="32"/>
          <w:szCs w:val="32"/>
        </w:rPr>
        <w:t>个别点</w:t>
      </w:r>
      <w:proofErr w:type="gramEnd"/>
      <w:r w:rsidRPr="00081CA6">
        <w:rPr>
          <w:rFonts w:ascii="仿宋_GB2312" w:eastAsia="仿宋_GB2312" w:hAnsi="Calibri" w:hint="eastAsia"/>
          <w:sz w:val="32"/>
          <w:szCs w:val="32"/>
        </w:rPr>
        <w:t>可达100毫米以上，局地有雷暴大风或冰雹：西安市周至县，宝鸡市太白县，汉中市汉台区、南郑区、城固县、洋县、西乡县、镇巴县、佛坪县，安康市</w:t>
      </w:r>
      <w:proofErr w:type="gramStart"/>
      <w:r w:rsidRPr="00081CA6">
        <w:rPr>
          <w:rFonts w:ascii="仿宋_GB2312" w:eastAsia="仿宋_GB2312" w:hAnsi="Calibri" w:hint="eastAsia"/>
          <w:sz w:val="32"/>
          <w:szCs w:val="32"/>
        </w:rPr>
        <w:t>汉滨区</w:t>
      </w:r>
      <w:proofErr w:type="gramEnd"/>
      <w:r w:rsidRPr="00081CA6">
        <w:rPr>
          <w:rFonts w:ascii="仿宋_GB2312" w:eastAsia="仿宋_GB2312" w:hAnsi="Calibri" w:hint="eastAsia"/>
          <w:sz w:val="32"/>
          <w:szCs w:val="32"/>
        </w:rPr>
        <w:t>、汉阴县、石泉县、宁陕</w:t>
      </w:r>
      <w:r w:rsidRPr="00081CA6">
        <w:rPr>
          <w:rFonts w:ascii="仿宋_GB2312" w:eastAsia="仿宋_GB2312" w:hAnsi="Calibri" w:hint="eastAsia"/>
          <w:sz w:val="32"/>
          <w:szCs w:val="32"/>
        </w:rPr>
        <w:lastRenderedPageBreak/>
        <w:t>县、紫阳县、岚皋县、平利县、镇坪县、旬阳市、白河县，</w:t>
      </w:r>
      <w:proofErr w:type="gramStart"/>
      <w:r w:rsidRPr="00081CA6">
        <w:rPr>
          <w:rFonts w:ascii="仿宋_GB2312" w:eastAsia="仿宋_GB2312" w:hAnsi="Calibri" w:hint="eastAsia"/>
          <w:sz w:val="32"/>
          <w:szCs w:val="32"/>
        </w:rPr>
        <w:t>商洛市</w:t>
      </w:r>
      <w:proofErr w:type="gramEnd"/>
      <w:r w:rsidRPr="00081CA6">
        <w:rPr>
          <w:rFonts w:ascii="仿宋_GB2312" w:eastAsia="仿宋_GB2312" w:hAnsi="Calibri" w:hint="eastAsia"/>
          <w:sz w:val="32"/>
          <w:szCs w:val="32"/>
        </w:rPr>
        <w:t>商州区、洛南县、丹凤县、商南县、山阳县、镇安县、柞水县，夏季天气复杂多变，请以上及相邻地区注意防范突发山洪和地质</w:t>
      </w:r>
      <w:r>
        <w:rPr>
          <w:rFonts w:ascii="宋体" w:hAnsi="宋体" w:cs="宋体"/>
          <w:noProof/>
          <w:sz w:val="24"/>
        </w:rPr>
        <w:drawing>
          <wp:anchor distT="0" distB="0" distL="114300" distR="114300" simplePos="0" relativeHeight="251667456" behindDoc="0" locked="0" layoutInCell="1" allowOverlap="1" wp14:anchorId="477D8799" wp14:editId="35C7C4B6">
            <wp:simplePos x="0" y="0"/>
            <wp:positionH relativeFrom="column">
              <wp:posOffset>1474470</wp:posOffset>
            </wp:positionH>
            <wp:positionV relativeFrom="paragraph">
              <wp:posOffset>1713865</wp:posOffset>
            </wp:positionV>
            <wp:extent cx="3155950" cy="3993515"/>
            <wp:effectExtent l="0" t="0" r="6350" b="6985"/>
            <wp:wrapTopAndBottom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" descr="IMG_25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5950" cy="3993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81CA6">
        <w:rPr>
          <w:rFonts w:ascii="仿宋_GB2312" w:eastAsia="仿宋_GB2312" w:hAnsi="Calibri" w:hint="eastAsia"/>
          <w:sz w:val="32"/>
          <w:szCs w:val="32"/>
        </w:rPr>
        <w:t>灾害等次生灾害。</w:t>
      </w:r>
    </w:p>
    <w:p w:rsidR="00081CA6" w:rsidRPr="005A78E7" w:rsidRDefault="00081CA6" w:rsidP="005A78E7">
      <w:pPr>
        <w:spacing w:line="600" w:lineRule="exact"/>
        <w:ind w:firstLineChars="200" w:firstLine="562"/>
        <w:jc w:val="center"/>
        <w:rPr>
          <w:rFonts w:ascii="仿宋" w:eastAsia="仿宋" w:hAnsi="仿宋" w:cs="仿宋"/>
          <w:b/>
          <w:color w:val="000000"/>
          <w:sz w:val="28"/>
          <w:szCs w:val="28"/>
        </w:rPr>
      </w:pPr>
      <w:bookmarkStart w:id="0" w:name="_GoBack"/>
      <w:r w:rsidRPr="005A78E7">
        <w:rPr>
          <w:rFonts w:ascii="仿宋" w:eastAsia="仿宋" w:hAnsi="仿宋" w:cs="仿宋" w:hint="eastAsia"/>
          <w:b/>
          <w:color w:val="000000"/>
          <w:sz w:val="28"/>
          <w:szCs w:val="28"/>
        </w:rPr>
        <w:t>图1 暴雨黄色预警信号落区</w:t>
      </w:r>
    </w:p>
    <w:bookmarkEnd w:id="0"/>
    <w:p w:rsidR="001F7922" w:rsidRDefault="00081CA6">
      <w:pPr>
        <w:spacing w:line="600" w:lineRule="exact"/>
        <w:ind w:firstLineChars="200" w:firstLine="723"/>
        <w:rPr>
          <w:rFonts w:ascii="黑体" w:eastAsia="黑体" w:hAnsi="黑体"/>
          <w:b/>
          <w:sz w:val="36"/>
          <w:szCs w:val="36"/>
        </w:rPr>
      </w:pPr>
      <w:r>
        <w:rPr>
          <w:rFonts w:ascii="黑体" w:eastAsia="黑体" w:hAnsi="黑体" w:hint="eastAsia"/>
          <w:b/>
          <w:sz w:val="36"/>
          <w:szCs w:val="36"/>
        </w:rPr>
        <w:t>二</w:t>
      </w:r>
      <w:r w:rsidR="00696700">
        <w:rPr>
          <w:rFonts w:ascii="黑体" w:eastAsia="黑体" w:hAnsi="黑体" w:hint="eastAsia"/>
          <w:b/>
          <w:sz w:val="36"/>
          <w:szCs w:val="36"/>
        </w:rPr>
        <w:t>、8月23日至24日全省有一次明显降水过程，榆林、延安、汉中、安康有大到暴雨</w:t>
      </w:r>
    </w:p>
    <w:p w:rsidR="001F7922" w:rsidRDefault="00696700">
      <w:pPr>
        <w:pStyle w:val="21"/>
        <w:tabs>
          <w:tab w:val="left" w:pos="180"/>
        </w:tabs>
        <w:ind w:firstLine="640"/>
        <w:rPr>
          <w:rFonts w:hAnsi="Calibri"/>
          <w:sz w:val="32"/>
          <w:szCs w:val="32"/>
        </w:rPr>
      </w:pPr>
      <w:r>
        <w:rPr>
          <w:rFonts w:hAnsi="Calibri" w:hint="eastAsia"/>
          <w:sz w:val="32"/>
          <w:szCs w:val="32"/>
        </w:rPr>
        <w:t>受副热带高压外围暖湿气流和高空槽的共同影响，8月23-24日全省将迎来大范围降水过程，陕北部分地方、陕南西部有大到暴雨，延安北部局地（延川县）、榆林南部局地（清涧县）、汉中中部局地（汉台区、城固县）、安康西部局地（汉阴县、石泉县、紫阳县、岚皋县）暴雨（50～100毫米）。强降水主要时段在23日白天到夜间，呈点</w:t>
      </w:r>
      <w:proofErr w:type="gramStart"/>
      <w:r>
        <w:rPr>
          <w:rFonts w:hAnsi="Calibri" w:hint="eastAsia"/>
          <w:sz w:val="32"/>
          <w:szCs w:val="32"/>
        </w:rPr>
        <w:t>强面弱</w:t>
      </w:r>
      <w:proofErr w:type="gramEnd"/>
      <w:r>
        <w:rPr>
          <w:rFonts w:hAnsi="Calibri" w:hint="eastAsia"/>
          <w:sz w:val="32"/>
          <w:szCs w:val="32"/>
        </w:rPr>
        <w:t>，过程期间伴有短时暴雨、</w:t>
      </w:r>
      <w:r>
        <w:rPr>
          <w:rFonts w:hAnsi="Calibri" w:hint="eastAsia"/>
          <w:sz w:val="32"/>
          <w:szCs w:val="32"/>
        </w:rPr>
        <w:lastRenderedPageBreak/>
        <w:t>雷暴大风或冰雹等强对流天气，最大小</w:t>
      </w:r>
      <w:proofErr w:type="gramStart"/>
      <w:r>
        <w:rPr>
          <w:rFonts w:hAnsi="Calibri" w:hint="eastAsia"/>
          <w:sz w:val="32"/>
          <w:szCs w:val="32"/>
        </w:rPr>
        <w:t>时雨强</w:t>
      </w:r>
      <w:proofErr w:type="gramEnd"/>
      <w:r>
        <w:rPr>
          <w:rFonts w:hAnsi="Calibri" w:hint="eastAsia"/>
          <w:sz w:val="32"/>
          <w:szCs w:val="32"/>
        </w:rPr>
        <w:t>20～40毫米/小时，</w:t>
      </w:r>
      <w:proofErr w:type="gramStart"/>
      <w:r>
        <w:rPr>
          <w:rFonts w:hAnsi="Calibri" w:hint="eastAsia"/>
          <w:sz w:val="32"/>
          <w:szCs w:val="32"/>
        </w:rPr>
        <w:t>个别点</w:t>
      </w:r>
      <w:proofErr w:type="gramEnd"/>
      <w:r>
        <w:rPr>
          <w:rFonts w:hAnsi="Calibri" w:hint="eastAsia"/>
          <w:sz w:val="32"/>
          <w:szCs w:val="32"/>
        </w:rPr>
        <w:t>超过50毫米/小时。另外，8月26日夜间陕北东部有大到暴雨。未来一周累计降水量：关中西部5～10毫米，陕北大部、关中</w:t>
      </w:r>
      <w:proofErr w:type="gramStart"/>
      <w:r>
        <w:rPr>
          <w:rFonts w:hAnsi="Calibri" w:hint="eastAsia"/>
          <w:sz w:val="32"/>
          <w:szCs w:val="32"/>
        </w:rPr>
        <w:t>中</w:t>
      </w:r>
      <w:proofErr w:type="gramEnd"/>
      <w:r>
        <w:rPr>
          <w:rFonts w:hAnsi="Calibri" w:hint="eastAsia"/>
          <w:sz w:val="32"/>
          <w:szCs w:val="32"/>
        </w:rPr>
        <w:t>东部和陕南大部25～50毫米，陕北东部及中部部分、关中中部局地、陕南西部部分地方50～100毫米、局地可达150毫米以上（图</w:t>
      </w:r>
      <w:r w:rsidR="00081CA6">
        <w:rPr>
          <w:rFonts w:hAnsi="Calibri" w:hint="eastAsia"/>
          <w:sz w:val="32"/>
          <w:szCs w:val="32"/>
        </w:rPr>
        <w:t>2</w:t>
      </w:r>
      <w:r>
        <w:rPr>
          <w:rFonts w:hAnsi="Calibri" w:hint="eastAsia"/>
          <w:sz w:val="32"/>
          <w:szCs w:val="32"/>
        </w:rPr>
        <w:t>）。</w:t>
      </w:r>
    </w:p>
    <w:p w:rsidR="001F7922" w:rsidRDefault="00696700">
      <w:pPr>
        <w:ind w:firstLineChars="200" w:firstLine="640"/>
        <w:jc w:val="center"/>
        <w:rPr>
          <w:rFonts w:ascii="仿宋_GB2312" w:eastAsia="仿宋_GB2312" w:hAnsi="Calibri"/>
          <w:bCs/>
          <w:sz w:val="32"/>
          <w:szCs w:val="32"/>
        </w:rPr>
      </w:pPr>
      <w:r>
        <w:rPr>
          <w:rFonts w:ascii="仿宋_GB2312" w:eastAsia="仿宋_GB2312" w:hAnsi="Calibri" w:hint="eastAsia"/>
          <w:bCs/>
          <w:noProof/>
          <w:sz w:val="32"/>
          <w:szCs w:val="32"/>
        </w:rPr>
        <w:drawing>
          <wp:inline distT="0" distB="0" distL="114300" distR="114300">
            <wp:extent cx="4810125" cy="5450840"/>
            <wp:effectExtent l="0" t="0" r="0" b="0"/>
            <wp:docPr id="22" name="图片 22" descr="图片 - 2025-08-21T110257.9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图片 - 2025-08-21T110257.99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815689" cy="54577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F7922" w:rsidRDefault="00696700">
      <w:pPr>
        <w:ind w:firstLine="281"/>
        <w:jc w:val="center"/>
        <w:rPr>
          <w:rFonts w:ascii="仿宋_GB2312" w:eastAsia="仿宋_GB2312" w:hAnsi="Calibri"/>
          <w:b/>
          <w:sz w:val="32"/>
          <w:szCs w:val="32"/>
        </w:rPr>
      </w:pPr>
      <w:r>
        <w:rPr>
          <w:rFonts w:ascii="仿宋" w:eastAsia="仿宋" w:hAnsi="仿宋" w:cs="仿宋" w:hint="eastAsia"/>
          <w:b/>
          <w:color w:val="000000"/>
          <w:sz w:val="28"/>
          <w:szCs w:val="28"/>
        </w:rPr>
        <w:t>图</w:t>
      </w:r>
      <w:r w:rsidR="00081CA6">
        <w:rPr>
          <w:rFonts w:ascii="仿宋" w:eastAsia="仿宋" w:hAnsi="仿宋" w:cs="仿宋" w:hint="eastAsia"/>
          <w:b/>
          <w:color w:val="000000"/>
          <w:sz w:val="28"/>
          <w:szCs w:val="28"/>
        </w:rPr>
        <w:t>2</w:t>
      </w:r>
      <w:r>
        <w:rPr>
          <w:rFonts w:ascii="仿宋" w:eastAsia="仿宋" w:hAnsi="仿宋" w:cs="仿宋" w:hint="eastAsia"/>
          <w:b/>
          <w:color w:val="000000"/>
          <w:sz w:val="28"/>
          <w:szCs w:val="28"/>
        </w:rPr>
        <w:t xml:space="preserve"> 2025年8月21日20时-28日20时（7天）累计降水落区图</w:t>
      </w:r>
    </w:p>
    <w:p w:rsidR="001F7922" w:rsidRDefault="00696700">
      <w:pPr>
        <w:pStyle w:val="21"/>
        <w:tabs>
          <w:tab w:val="left" w:pos="180"/>
        </w:tabs>
        <w:ind w:firstLine="643"/>
        <w:rPr>
          <w:rFonts w:hAnsi="Calibri"/>
          <w:b/>
          <w:sz w:val="32"/>
          <w:szCs w:val="32"/>
        </w:rPr>
      </w:pPr>
      <w:r>
        <w:rPr>
          <w:rFonts w:hAnsi="Calibri" w:hint="eastAsia"/>
          <w:b/>
          <w:sz w:val="32"/>
          <w:szCs w:val="32"/>
        </w:rPr>
        <w:t>具体的逐日天气预报如下：</w:t>
      </w:r>
    </w:p>
    <w:p w:rsidR="001F7922" w:rsidRDefault="00696700">
      <w:pPr>
        <w:pStyle w:val="21"/>
        <w:tabs>
          <w:tab w:val="left" w:pos="180"/>
        </w:tabs>
        <w:ind w:firstLine="643"/>
        <w:rPr>
          <w:rFonts w:hAnsi="Calibri"/>
          <w:sz w:val="32"/>
          <w:szCs w:val="32"/>
        </w:rPr>
      </w:pPr>
      <w:r>
        <w:rPr>
          <w:rFonts w:hAnsi="Calibri" w:hint="eastAsia"/>
          <w:b/>
          <w:bCs/>
          <w:sz w:val="32"/>
          <w:szCs w:val="32"/>
        </w:rPr>
        <w:t>8月22日</w:t>
      </w:r>
      <w:r>
        <w:rPr>
          <w:rFonts w:hAnsi="Calibri" w:hint="eastAsia"/>
          <w:sz w:val="32"/>
          <w:szCs w:val="32"/>
        </w:rPr>
        <w:t>：陕北北部有分散性小雨或阵雨（0.1～5毫米），</w:t>
      </w:r>
      <w:r>
        <w:rPr>
          <w:rFonts w:hAnsi="Calibri" w:hint="eastAsia"/>
          <w:sz w:val="32"/>
          <w:szCs w:val="32"/>
        </w:rPr>
        <w:lastRenderedPageBreak/>
        <w:t>关中南部、陕南有小雨或阵雨（0.1～10毫米），陕南中西部部分地方、秦巴山区部分有中到大雨（10～40毫米），其中汉中南部局地（南郑区）有暴雨（50～100毫米）（图</w:t>
      </w:r>
      <w:r w:rsidR="00081CA6">
        <w:rPr>
          <w:rFonts w:hAnsi="Calibri" w:hint="eastAsia"/>
          <w:sz w:val="32"/>
          <w:szCs w:val="32"/>
        </w:rPr>
        <w:t>3</w:t>
      </w:r>
      <w:r>
        <w:rPr>
          <w:rFonts w:hAnsi="Calibri" w:hint="eastAsia"/>
          <w:sz w:val="32"/>
          <w:szCs w:val="32"/>
        </w:rPr>
        <w:t>）。降水期间局地伴有雷暴大风、短时强降水等强对流天气。</w:t>
      </w:r>
    </w:p>
    <w:p w:rsidR="001F7922" w:rsidRDefault="00696700">
      <w:pPr>
        <w:pStyle w:val="11"/>
      </w:pPr>
      <w:r>
        <w:rPr>
          <w:rFonts w:hint="eastAsia"/>
          <w:noProof/>
          <w:lang w:val="en-US" w:bidi="ar-SA"/>
        </w:rPr>
        <w:drawing>
          <wp:inline distT="0" distB="0" distL="114300" distR="114300">
            <wp:extent cx="5201285" cy="5895975"/>
            <wp:effectExtent l="0" t="0" r="0" b="0"/>
            <wp:docPr id="20" name="图片 20" descr="图片 - 2025-08-21T093803.4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图片 - 2025-08-21T093803.446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00576" cy="58947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F7922" w:rsidRDefault="00696700">
      <w:pPr>
        <w:ind w:firstLineChars="400" w:firstLine="1124"/>
      </w:pPr>
      <w:r>
        <w:rPr>
          <w:rFonts w:ascii="仿宋" w:eastAsia="仿宋" w:hAnsi="仿宋" w:cs="仿宋" w:hint="eastAsia"/>
          <w:b/>
          <w:color w:val="000000"/>
          <w:sz w:val="28"/>
          <w:szCs w:val="28"/>
        </w:rPr>
        <w:t>图</w:t>
      </w:r>
      <w:r w:rsidR="00081CA6">
        <w:rPr>
          <w:rFonts w:ascii="仿宋" w:eastAsia="仿宋" w:hAnsi="仿宋" w:cs="仿宋" w:hint="eastAsia"/>
          <w:b/>
          <w:color w:val="000000"/>
          <w:sz w:val="28"/>
          <w:szCs w:val="28"/>
        </w:rPr>
        <w:t>3</w:t>
      </w:r>
      <w:r>
        <w:rPr>
          <w:rFonts w:ascii="仿宋" w:eastAsia="仿宋" w:hAnsi="仿宋" w:cs="仿宋" w:hint="eastAsia"/>
          <w:b/>
          <w:color w:val="000000"/>
          <w:sz w:val="28"/>
          <w:szCs w:val="28"/>
        </w:rPr>
        <w:t xml:space="preserve"> 2025年8月21日20时-22日20时降水落区图</w:t>
      </w:r>
    </w:p>
    <w:p w:rsidR="001F7922" w:rsidRDefault="00696700">
      <w:pPr>
        <w:autoSpaceDE w:val="0"/>
        <w:autoSpaceDN w:val="0"/>
        <w:adjustRightInd w:val="0"/>
        <w:snapToGrid w:val="0"/>
        <w:spacing w:line="600" w:lineRule="exact"/>
        <w:ind w:firstLineChars="200" w:firstLine="643"/>
        <w:rPr>
          <w:rFonts w:ascii="仿宋_GB2312" w:eastAsia="仿宋_GB2312" w:hAnsi="Calibri"/>
          <w:sz w:val="32"/>
          <w:szCs w:val="32"/>
        </w:rPr>
      </w:pPr>
      <w:r>
        <w:rPr>
          <w:rFonts w:ascii="仿宋_GB2312" w:eastAsia="仿宋_GB2312" w:hAnsi="Calibri" w:hint="eastAsia"/>
          <w:b/>
          <w:bCs/>
          <w:sz w:val="32"/>
          <w:szCs w:val="32"/>
        </w:rPr>
        <w:t>08月23日:</w:t>
      </w:r>
      <w:r>
        <w:rPr>
          <w:rFonts w:ascii="仿宋_GB2312" w:eastAsia="仿宋_GB2312" w:hAnsi="Calibri" w:hint="eastAsia"/>
          <w:sz w:val="32"/>
          <w:szCs w:val="32"/>
        </w:rPr>
        <w:t>全省大部有小到中雨或阵雨（0.1</w:t>
      </w:r>
      <w:r>
        <w:rPr>
          <w:rFonts w:eastAsia="仿宋_GB2312"/>
          <w:sz w:val="32"/>
          <w:szCs w:val="32"/>
        </w:rPr>
        <w:t>~</w:t>
      </w:r>
      <w:r>
        <w:rPr>
          <w:rFonts w:ascii="仿宋_GB2312" w:eastAsia="仿宋_GB2312" w:hAnsi="Calibri" w:hint="eastAsia"/>
          <w:sz w:val="32"/>
          <w:szCs w:val="32"/>
        </w:rPr>
        <w:t>20毫米），铜川北部局地、渭南北部局地、延安东部及南部部分、榆林局地、汉中中部局地、安康中部局地、秦巴山区局地有大雨（25</w:t>
      </w:r>
      <w:r>
        <w:rPr>
          <w:rFonts w:eastAsia="仿宋_GB2312"/>
          <w:sz w:val="32"/>
          <w:szCs w:val="32"/>
        </w:rPr>
        <w:t>~</w:t>
      </w:r>
      <w:r>
        <w:rPr>
          <w:rFonts w:ascii="仿宋_GB2312" w:eastAsia="仿宋_GB2312" w:hAnsi="Calibri" w:hint="eastAsia"/>
          <w:sz w:val="32"/>
          <w:szCs w:val="32"/>
        </w:rPr>
        <w:t>50毫</w:t>
      </w:r>
      <w:r>
        <w:rPr>
          <w:rFonts w:ascii="仿宋_GB2312" w:eastAsia="仿宋_GB2312" w:hAnsi="Calibri" w:hint="eastAsia"/>
          <w:sz w:val="32"/>
          <w:szCs w:val="32"/>
        </w:rPr>
        <w:lastRenderedPageBreak/>
        <w:t>米），汉中中部局地（汉台区、城固县）、安康西部局地（汉阴、石泉、紫阳、岚皋）有暴雨（50</w:t>
      </w:r>
      <w:r>
        <w:rPr>
          <w:rFonts w:eastAsia="仿宋_GB2312"/>
          <w:sz w:val="32"/>
          <w:szCs w:val="32"/>
        </w:rPr>
        <w:t>~</w:t>
      </w:r>
      <w:r>
        <w:rPr>
          <w:rFonts w:ascii="仿宋_GB2312" w:eastAsia="仿宋_GB2312" w:hAnsi="Calibri" w:hint="eastAsia"/>
          <w:sz w:val="32"/>
          <w:szCs w:val="32"/>
        </w:rPr>
        <w:t>100毫米）（图</w:t>
      </w:r>
      <w:r w:rsidR="00081CA6">
        <w:rPr>
          <w:rFonts w:ascii="仿宋_GB2312" w:eastAsia="仿宋_GB2312" w:hAnsi="Calibri" w:hint="eastAsia"/>
          <w:sz w:val="32"/>
          <w:szCs w:val="32"/>
        </w:rPr>
        <w:t>4</w:t>
      </w:r>
      <w:r>
        <w:rPr>
          <w:rFonts w:ascii="仿宋_GB2312" w:eastAsia="仿宋_GB2312" w:hAnsi="Calibri" w:hint="eastAsia"/>
          <w:sz w:val="32"/>
          <w:szCs w:val="32"/>
        </w:rPr>
        <w:t>）。</w:t>
      </w:r>
    </w:p>
    <w:p w:rsidR="001F7922" w:rsidRDefault="00696700">
      <w:pPr>
        <w:ind w:left="750"/>
        <w:jc w:val="center"/>
        <w:rPr>
          <w:rFonts w:ascii="宋体" w:hAnsi="宋体"/>
          <w:color w:val="FF0000"/>
          <w:kern w:val="0"/>
          <w:sz w:val="28"/>
          <w:szCs w:val="28"/>
        </w:rPr>
      </w:pPr>
      <w:r>
        <w:rPr>
          <w:rFonts w:ascii="宋体" w:hAnsi="宋体" w:hint="eastAsia"/>
          <w:noProof/>
          <w:color w:val="FF0000"/>
          <w:kern w:val="0"/>
          <w:sz w:val="28"/>
          <w:szCs w:val="28"/>
        </w:rPr>
        <w:drawing>
          <wp:inline distT="0" distB="0" distL="114300" distR="114300">
            <wp:extent cx="5048250" cy="5721985"/>
            <wp:effectExtent l="0" t="0" r="0" b="0"/>
            <wp:docPr id="17" name="图片 17" descr="图片 - 2025-08-21T095018.3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图片 - 2025-08-21T095018.362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051601" cy="57257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F7922" w:rsidRDefault="00696700">
      <w:pPr>
        <w:ind w:firstLine="281"/>
        <w:jc w:val="center"/>
        <w:rPr>
          <w:rFonts w:ascii="宋体" w:hAnsi="宋体"/>
          <w:sz w:val="28"/>
          <w:szCs w:val="28"/>
        </w:rPr>
      </w:pPr>
      <w:r>
        <w:rPr>
          <w:rFonts w:ascii="仿宋" w:eastAsia="仿宋" w:hAnsi="仿宋" w:cs="仿宋" w:hint="eastAsia"/>
          <w:b/>
          <w:color w:val="000000"/>
          <w:sz w:val="28"/>
          <w:szCs w:val="28"/>
        </w:rPr>
        <w:t xml:space="preserve">  图</w:t>
      </w:r>
      <w:r w:rsidR="00081CA6">
        <w:rPr>
          <w:rFonts w:ascii="仿宋" w:eastAsia="仿宋" w:hAnsi="仿宋" w:cs="仿宋" w:hint="eastAsia"/>
          <w:b/>
          <w:color w:val="000000"/>
          <w:sz w:val="28"/>
          <w:szCs w:val="28"/>
        </w:rPr>
        <w:t>4</w:t>
      </w:r>
      <w:r>
        <w:rPr>
          <w:rFonts w:ascii="仿宋" w:eastAsia="仿宋" w:hAnsi="仿宋" w:cs="仿宋" w:hint="eastAsia"/>
          <w:b/>
          <w:color w:val="000000"/>
          <w:sz w:val="28"/>
          <w:szCs w:val="28"/>
        </w:rPr>
        <w:t xml:space="preserve"> 2025年8月22日20时-23日20时降水落区图</w:t>
      </w:r>
    </w:p>
    <w:p w:rsidR="001F7922" w:rsidRDefault="00696700">
      <w:pPr>
        <w:ind w:firstLineChars="200" w:firstLine="643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08月24日：</w:t>
      </w:r>
      <w:r>
        <w:rPr>
          <w:rFonts w:ascii="仿宋_GB2312" w:eastAsia="仿宋_GB2312" w:hAnsi="Calibri" w:hint="eastAsia"/>
          <w:sz w:val="32"/>
          <w:szCs w:val="32"/>
        </w:rPr>
        <w:t>陕北大部有小到中雨（0.1</w:t>
      </w:r>
      <w:r>
        <w:rPr>
          <w:rFonts w:eastAsia="仿宋_GB2312"/>
          <w:sz w:val="32"/>
          <w:szCs w:val="32"/>
        </w:rPr>
        <w:t>~</w:t>
      </w:r>
      <w:r>
        <w:rPr>
          <w:rFonts w:ascii="仿宋_GB2312" w:eastAsia="仿宋_GB2312" w:hAnsi="Calibri" w:hint="eastAsia"/>
          <w:sz w:val="32"/>
          <w:szCs w:val="32"/>
        </w:rPr>
        <w:t>15毫米），延安北部局地（子长市、延川县）、榆林南部局地（绥德县、吴堡县、清涧县、子洲县）有大到暴雨（25</w:t>
      </w:r>
      <w:r>
        <w:rPr>
          <w:rFonts w:eastAsia="仿宋_GB2312"/>
          <w:sz w:val="32"/>
          <w:szCs w:val="32"/>
        </w:rPr>
        <w:t>~</w:t>
      </w:r>
      <w:r>
        <w:rPr>
          <w:rFonts w:ascii="仿宋_GB2312" w:eastAsia="仿宋_GB2312" w:hAnsi="Calibri" w:hint="eastAsia"/>
          <w:sz w:val="32"/>
          <w:szCs w:val="32"/>
        </w:rPr>
        <w:t>60毫米），关中、陕南有小到中雨或阵雨（0.1</w:t>
      </w:r>
      <w:r>
        <w:rPr>
          <w:rFonts w:eastAsia="仿宋_GB2312"/>
          <w:sz w:val="32"/>
          <w:szCs w:val="32"/>
        </w:rPr>
        <w:t>~</w:t>
      </w:r>
      <w:r>
        <w:rPr>
          <w:rFonts w:ascii="仿宋_GB2312" w:eastAsia="仿宋_GB2312" w:hAnsi="Calibri" w:hint="eastAsia"/>
          <w:sz w:val="32"/>
          <w:szCs w:val="32"/>
        </w:rPr>
        <w:t>20毫米），汉中东部局地、安康西部局地大雨（25</w:t>
      </w:r>
      <w:r>
        <w:rPr>
          <w:rFonts w:eastAsia="仿宋_GB2312"/>
          <w:sz w:val="32"/>
          <w:szCs w:val="32"/>
        </w:rPr>
        <w:t>~</w:t>
      </w:r>
      <w:r>
        <w:rPr>
          <w:rFonts w:ascii="仿宋_GB2312" w:eastAsia="仿宋_GB2312" w:hAnsi="Calibri" w:hint="eastAsia"/>
          <w:sz w:val="32"/>
          <w:szCs w:val="32"/>
        </w:rPr>
        <w:t>40毫米）（图</w:t>
      </w:r>
      <w:r w:rsidR="00081CA6">
        <w:rPr>
          <w:rFonts w:ascii="仿宋_GB2312" w:eastAsia="仿宋_GB2312" w:hAnsi="Calibri" w:hint="eastAsia"/>
          <w:sz w:val="32"/>
          <w:szCs w:val="32"/>
        </w:rPr>
        <w:t>5</w:t>
      </w:r>
      <w:r>
        <w:rPr>
          <w:rFonts w:ascii="仿宋_GB2312" w:eastAsia="仿宋_GB2312" w:hAnsi="Calibri" w:hint="eastAsia"/>
          <w:sz w:val="32"/>
          <w:szCs w:val="32"/>
        </w:rPr>
        <w:t>）</w:t>
      </w:r>
      <w:r>
        <w:rPr>
          <w:rFonts w:ascii="仿宋" w:eastAsia="仿宋" w:hAnsi="仿宋" w:cs="仿宋" w:hint="eastAsia"/>
          <w:sz w:val="32"/>
          <w:szCs w:val="32"/>
        </w:rPr>
        <w:t>。</w:t>
      </w:r>
    </w:p>
    <w:p w:rsidR="001F7922" w:rsidRDefault="00696700">
      <w:pPr>
        <w:jc w:val="center"/>
        <w:rPr>
          <w:rFonts w:ascii="宋体" w:cs="宋体"/>
          <w:color w:val="FF0000"/>
          <w:kern w:val="0"/>
          <w:sz w:val="28"/>
          <w:szCs w:val="28"/>
        </w:rPr>
      </w:pPr>
      <w:r>
        <w:rPr>
          <w:rFonts w:ascii="宋体" w:cs="宋体" w:hint="eastAsia"/>
          <w:noProof/>
          <w:color w:val="FF0000"/>
          <w:kern w:val="0"/>
          <w:sz w:val="28"/>
          <w:szCs w:val="28"/>
        </w:rPr>
        <w:lastRenderedPageBreak/>
        <w:drawing>
          <wp:inline distT="0" distB="0" distL="114300" distR="114300">
            <wp:extent cx="4762500" cy="5396865"/>
            <wp:effectExtent l="0" t="0" r="0" b="0"/>
            <wp:docPr id="15" name="图片 15" descr="图片 - 2025-08-21T095307.9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图片 - 2025-08-21T095307.98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764948" cy="54002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F7922" w:rsidRDefault="00696700">
      <w:pPr>
        <w:ind w:firstLine="281"/>
        <w:jc w:val="center"/>
        <w:rPr>
          <w:rFonts w:ascii="仿宋" w:eastAsia="仿宋" w:hAnsi="仿宋" w:cs="仿宋"/>
          <w:b/>
          <w:color w:val="000000"/>
          <w:sz w:val="28"/>
          <w:szCs w:val="28"/>
        </w:rPr>
      </w:pPr>
      <w:r>
        <w:rPr>
          <w:rFonts w:ascii="仿宋" w:eastAsia="仿宋" w:hAnsi="仿宋" w:cs="仿宋" w:hint="eastAsia"/>
          <w:b/>
          <w:color w:val="000000"/>
          <w:sz w:val="28"/>
          <w:szCs w:val="28"/>
        </w:rPr>
        <w:t>图</w:t>
      </w:r>
      <w:r w:rsidR="00081CA6">
        <w:rPr>
          <w:rFonts w:ascii="仿宋" w:eastAsia="仿宋" w:hAnsi="仿宋" w:cs="仿宋" w:hint="eastAsia"/>
          <w:b/>
          <w:color w:val="000000"/>
          <w:sz w:val="28"/>
          <w:szCs w:val="28"/>
        </w:rPr>
        <w:t>5</w:t>
      </w:r>
      <w:r>
        <w:rPr>
          <w:rFonts w:ascii="仿宋" w:eastAsia="仿宋" w:hAnsi="仿宋" w:cs="仿宋" w:hint="eastAsia"/>
          <w:b/>
          <w:color w:val="000000"/>
          <w:sz w:val="28"/>
          <w:szCs w:val="28"/>
        </w:rPr>
        <w:t xml:space="preserve"> 2025年8月23日20时-24日20时降水落区图</w:t>
      </w:r>
    </w:p>
    <w:p w:rsidR="001F7922" w:rsidRDefault="00696700">
      <w:pPr>
        <w:ind w:firstLineChars="200" w:firstLine="643"/>
        <w:rPr>
          <w:rFonts w:ascii="仿宋_GB2312" w:eastAsia="仿宋_GB2312" w:hAnsi="Calibri"/>
          <w:sz w:val="32"/>
          <w:szCs w:val="32"/>
        </w:rPr>
      </w:pPr>
      <w:r>
        <w:rPr>
          <w:rFonts w:ascii="仿宋_GB2312" w:eastAsia="仿宋_GB2312" w:hAnsi="Calibri" w:hint="eastAsia"/>
          <w:b/>
          <w:bCs/>
          <w:sz w:val="32"/>
          <w:szCs w:val="32"/>
        </w:rPr>
        <w:t>08月25日：</w:t>
      </w:r>
      <w:r>
        <w:rPr>
          <w:rFonts w:ascii="仿宋_GB2312" w:eastAsia="仿宋_GB2312" w:hAnsi="仿宋_GB2312" w:cs="仿宋_GB2312" w:hint="eastAsia"/>
          <w:sz w:val="32"/>
          <w:szCs w:val="32"/>
        </w:rPr>
        <w:t>陕北部分、关中西部及北部局地、秦岭山区、陕南大部有分散性小雨或阵雨（0.1</w:t>
      </w:r>
      <w:r>
        <w:rPr>
          <w:rFonts w:eastAsia="仿宋_GB2312"/>
          <w:sz w:val="32"/>
          <w:szCs w:val="32"/>
        </w:rPr>
        <w:t>~</w:t>
      </w:r>
      <w:r>
        <w:rPr>
          <w:rFonts w:ascii="仿宋_GB2312" w:eastAsia="仿宋_GB2312" w:hAnsi="仿宋_GB2312" w:cs="仿宋_GB2312" w:hint="eastAsia"/>
          <w:sz w:val="32"/>
          <w:szCs w:val="32"/>
        </w:rPr>
        <w:t>5毫米）。关中平原部分、安康河谷地带有35℃以上的高温天气。</w:t>
      </w:r>
    </w:p>
    <w:p w:rsidR="001F7922" w:rsidRDefault="00696700">
      <w:pPr>
        <w:ind w:firstLineChars="200" w:firstLine="643"/>
        <w:rPr>
          <w:rFonts w:ascii="仿宋_GB2312" w:eastAsia="仿宋_GB2312" w:hAnsi="Calibri"/>
          <w:sz w:val="32"/>
          <w:szCs w:val="32"/>
        </w:rPr>
      </w:pPr>
      <w:r>
        <w:rPr>
          <w:rFonts w:ascii="仿宋_GB2312" w:eastAsia="仿宋_GB2312" w:hAnsi="Calibri" w:hint="eastAsia"/>
          <w:b/>
          <w:bCs/>
          <w:sz w:val="32"/>
          <w:szCs w:val="32"/>
        </w:rPr>
        <w:t>08月26日：</w:t>
      </w:r>
      <w:r>
        <w:rPr>
          <w:rFonts w:ascii="仿宋_GB2312" w:eastAsia="仿宋_GB2312" w:hAnsi="Calibri" w:hint="eastAsia"/>
          <w:sz w:val="32"/>
          <w:szCs w:val="32"/>
        </w:rPr>
        <w:t>陕北大部有分散性小雨或阵雨（0.1</w:t>
      </w:r>
      <w:r>
        <w:rPr>
          <w:rFonts w:eastAsia="仿宋_GB2312"/>
          <w:sz w:val="32"/>
          <w:szCs w:val="32"/>
        </w:rPr>
        <w:t>~</w:t>
      </w:r>
      <w:r>
        <w:rPr>
          <w:rFonts w:ascii="仿宋_GB2312" w:eastAsia="仿宋_GB2312" w:hAnsi="Calibri" w:hint="eastAsia"/>
          <w:sz w:val="32"/>
          <w:szCs w:val="32"/>
        </w:rPr>
        <w:t>5毫米），榆林北部有中雨（10</w:t>
      </w:r>
      <w:r>
        <w:rPr>
          <w:rFonts w:eastAsia="仿宋_GB2312"/>
          <w:sz w:val="32"/>
          <w:szCs w:val="32"/>
        </w:rPr>
        <w:t>~</w:t>
      </w:r>
      <w:r>
        <w:rPr>
          <w:rFonts w:ascii="仿宋_GB2312" w:eastAsia="仿宋_GB2312" w:hAnsi="Calibri" w:hint="eastAsia"/>
          <w:sz w:val="32"/>
          <w:szCs w:val="32"/>
        </w:rPr>
        <w:t>25毫米），局地大雨（25</w:t>
      </w:r>
      <w:r>
        <w:rPr>
          <w:rFonts w:eastAsia="仿宋_GB2312"/>
          <w:sz w:val="32"/>
          <w:szCs w:val="32"/>
        </w:rPr>
        <w:t>~</w:t>
      </w:r>
      <w:r>
        <w:rPr>
          <w:rFonts w:ascii="仿宋_GB2312" w:eastAsia="仿宋_GB2312" w:hAnsi="Calibri" w:hint="eastAsia"/>
          <w:sz w:val="32"/>
          <w:szCs w:val="32"/>
        </w:rPr>
        <w:t>40毫米）；秦巴山区、商洛有分散性小雨或阵雨（0.1</w:t>
      </w:r>
      <w:r>
        <w:rPr>
          <w:rFonts w:eastAsia="仿宋_GB2312"/>
          <w:sz w:val="32"/>
          <w:szCs w:val="32"/>
        </w:rPr>
        <w:t>~</w:t>
      </w:r>
      <w:r>
        <w:rPr>
          <w:rFonts w:eastAsia="仿宋_GB2312" w:hint="eastAsia"/>
          <w:sz w:val="32"/>
          <w:szCs w:val="32"/>
        </w:rPr>
        <w:t>1</w:t>
      </w:r>
      <w:r>
        <w:rPr>
          <w:rFonts w:ascii="仿宋_GB2312" w:eastAsia="仿宋_GB2312" w:hAnsi="Calibri" w:hint="eastAsia"/>
          <w:sz w:val="32"/>
          <w:szCs w:val="32"/>
        </w:rPr>
        <w:t>0毫米）。关中平原、陕南河谷部分有</w:t>
      </w:r>
      <w:r>
        <w:rPr>
          <w:rFonts w:eastAsia="仿宋_GB2312"/>
          <w:sz w:val="32"/>
          <w:szCs w:val="32"/>
        </w:rPr>
        <w:t>35</w:t>
      </w:r>
      <w:r>
        <w:rPr>
          <w:rFonts w:ascii="仿宋_GB2312" w:eastAsia="仿宋_GB2312" w:hAnsi="Calibri" w:hint="eastAsia"/>
          <w:sz w:val="32"/>
          <w:szCs w:val="32"/>
        </w:rPr>
        <w:t>℃以上的高温天气，关中平原部分地方可达37℃以上。</w:t>
      </w:r>
    </w:p>
    <w:p w:rsidR="001F7922" w:rsidRDefault="00696700">
      <w:pPr>
        <w:ind w:firstLineChars="200" w:firstLine="643"/>
        <w:rPr>
          <w:rFonts w:ascii="仿宋_GB2312" w:eastAsia="仿宋_GB2312" w:hAnsi="Calibri"/>
          <w:sz w:val="32"/>
          <w:szCs w:val="32"/>
        </w:rPr>
      </w:pPr>
      <w:r>
        <w:rPr>
          <w:rFonts w:ascii="仿宋_GB2312" w:eastAsia="仿宋_GB2312" w:hAnsi="Calibri" w:hint="eastAsia"/>
          <w:b/>
          <w:bCs/>
          <w:sz w:val="32"/>
          <w:szCs w:val="32"/>
        </w:rPr>
        <w:lastRenderedPageBreak/>
        <w:t>08月27日</w:t>
      </w:r>
      <w:r>
        <w:rPr>
          <w:rFonts w:ascii="仿宋_GB2312" w:eastAsia="仿宋_GB2312" w:hAnsi="Calibri" w:hint="eastAsia"/>
          <w:sz w:val="32"/>
          <w:szCs w:val="32"/>
        </w:rPr>
        <w:t>：陕北有小雨或阵雨（0.1</w:t>
      </w:r>
      <w:r>
        <w:rPr>
          <w:rFonts w:eastAsia="仿宋_GB2312"/>
          <w:sz w:val="32"/>
          <w:szCs w:val="32"/>
        </w:rPr>
        <w:t>~</w:t>
      </w:r>
      <w:r>
        <w:rPr>
          <w:rFonts w:ascii="仿宋_GB2312" w:eastAsia="仿宋_GB2312" w:hAnsi="Calibri" w:hint="eastAsia"/>
          <w:sz w:val="32"/>
          <w:szCs w:val="32"/>
        </w:rPr>
        <w:t>10毫米），陕北中部及东部部分地方有中雨（10</w:t>
      </w:r>
      <w:r>
        <w:rPr>
          <w:rFonts w:eastAsia="仿宋_GB2312"/>
          <w:sz w:val="32"/>
          <w:szCs w:val="32"/>
        </w:rPr>
        <w:t>~</w:t>
      </w:r>
      <w:r>
        <w:rPr>
          <w:rFonts w:ascii="仿宋_GB2312" w:eastAsia="仿宋_GB2312" w:hAnsi="Calibri" w:hint="eastAsia"/>
          <w:sz w:val="32"/>
          <w:szCs w:val="32"/>
        </w:rPr>
        <w:t>25毫米），局地大到暴雨（25</w:t>
      </w:r>
      <w:r>
        <w:rPr>
          <w:rFonts w:eastAsia="仿宋_GB2312"/>
          <w:sz w:val="32"/>
          <w:szCs w:val="32"/>
        </w:rPr>
        <w:t>~</w:t>
      </w:r>
      <w:r>
        <w:rPr>
          <w:rFonts w:ascii="仿宋_GB2312" w:eastAsia="仿宋_GB2312" w:hAnsi="Calibri" w:hint="eastAsia"/>
          <w:sz w:val="32"/>
          <w:szCs w:val="32"/>
        </w:rPr>
        <w:t>60毫米），关中北部、秦巴山区有分散性小雨或阵雨（0.1</w:t>
      </w:r>
      <w:r>
        <w:rPr>
          <w:rFonts w:eastAsia="仿宋_GB2312"/>
          <w:sz w:val="32"/>
          <w:szCs w:val="32"/>
        </w:rPr>
        <w:t>~</w:t>
      </w:r>
      <w:r>
        <w:rPr>
          <w:rFonts w:ascii="仿宋_GB2312" w:eastAsia="仿宋_GB2312" w:hAnsi="Calibri" w:hint="eastAsia"/>
          <w:sz w:val="32"/>
          <w:szCs w:val="32"/>
        </w:rPr>
        <w:t>5毫米）（图</w:t>
      </w:r>
      <w:r w:rsidR="00081CA6">
        <w:rPr>
          <w:rFonts w:ascii="仿宋_GB2312" w:eastAsia="仿宋_GB2312" w:hAnsi="Calibri" w:hint="eastAsia"/>
          <w:sz w:val="32"/>
          <w:szCs w:val="32"/>
        </w:rPr>
        <w:t>6</w:t>
      </w:r>
      <w:r>
        <w:rPr>
          <w:rFonts w:ascii="仿宋_GB2312" w:eastAsia="仿宋_GB2312" w:hAnsi="Calibri" w:hint="eastAsia"/>
          <w:sz w:val="32"/>
          <w:szCs w:val="32"/>
        </w:rPr>
        <w:t>）。关中平原、陕南河谷地带有</w:t>
      </w:r>
      <w:r>
        <w:rPr>
          <w:rFonts w:eastAsia="仿宋_GB2312"/>
          <w:sz w:val="32"/>
          <w:szCs w:val="32"/>
        </w:rPr>
        <w:t>35</w:t>
      </w:r>
      <w:r>
        <w:rPr>
          <w:rFonts w:ascii="仿宋_GB2312" w:eastAsia="仿宋_GB2312" w:hAnsi="Calibri" w:hint="eastAsia"/>
          <w:sz w:val="32"/>
          <w:szCs w:val="32"/>
        </w:rPr>
        <w:t>℃以上的高温天气，关中平原局地可达37℃以上。</w:t>
      </w:r>
    </w:p>
    <w:p w:rsidR="001F7922" w:rsidRDefault="00696700">
      <w:pPr>
        <w:jc w:val="center"/>
        <w:rPr>
          <w:rFonts w:ascii="宋体" w:cs="宋体"/>
          <w:color w:val="FF0000"/>
          <w:kern w:val="0"/>
          <w:sz w:val="28"/>
          <w:szCs w:val="28"/>
        </w:rPr>
      </w:pPr>
      <w:r>
        <w:rPr>
          <w:rFonts w:ascii="宋体" w:cs="宋体" w:hint="eastAsia"/>
          <w:noProof/>
          <w:color w:val="FF0000"/>
          <w:kern w:val="0"/>
          <w:sz w:val="28"/>
          <w:szCs w:val="28"/>
        </w:rPr>
        <w:drawing>
          <wp:inline distT="0" distB="0" distL="114300" distR="114300">
            <wp:extent cx="5050790" cy="5724525"/>
            <wp:effectExtent l="0" t="0" r="0" b="0"/>
            <wp:docPr id="14" name="图片 14" descr="图片 - 2025-08-21T095911.9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图片 - 2025-08-21T095911.934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051109" cy="5724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F7922" w:rsidRDefault="00696700">
      <w:pPr>
        <w:ind w:firstLine="281"/>
        <w:jc w:val="center"/>
        <w:rPr>
          <w:rFonts w:ascii="仿宋" w:eastAsia="仿宋" w:hAnsi="仿宋" w:cs="仿宋"/>
          <w:b/>
          <w:color w:val="000000"/>
          <w:sz w:val="28"/>
          <w:szCs w:val="28"/>
        </w:rPr>
      </w:pPr>
      <w:r>
        <w:rPr>
          <w:rFonts w:ascii="仿宋" w:eastAsia="仿宋" w:hAnsi="仿宋" w:cs="仿宋" w:hint="eastAsia"/>
          <w:b/>
          <w:color w:val="000000"/>
          <w:sz w:val="28"/>
          <w:szCs w:val="28"/>
        </w:rPr>
        <w:t>图</w:t>
      </w:r>
      <w:r w:rsidR="00081CA6">
        <w:rPr>
          <w:rFonts w:ascii="仿宋" w:eastAsia="仿宋" w:hAnsi="仿宋" w:cs="仿宋" w:hint="eastAsia"/>
          <w:b/>
          <w:color w:val="000000"/>
          <w:sz w:val="28"/>
          <w:szCs w:val="28"/>
        </w:rPr>
        <w:t>6</w:t>
      </w:r>
      <w:r>
        <w:rPr>
          <w:rFonts w:ascii="仿宋" w:eastAsia="仿宋" w:hAnsi="仿宋" w:cs="仿宋" w:hint="eastAsia"/>
          <w:b/>
          <w:color w:val="000000"/>
          <w:sz w:val="28"/>
          <w:szCs w:val="28"/>
        </w:rPr>
        <w:t xml:space="preserve"> 2025年8月26日20时-27日20时降水落区图</w:t>
      </w:r>
    </w:p>
    <w:p w:rsidR="001F7922" w:rsidRDefault="00696700">
      <w:pPr>
        <w:ind w:firstLineChars="200" w:firstLine="643"/>
        <w:rPr>
          <w:rFonts w:ascii="仿宋_GB2312" w:eastAsia="仿宋_GB2312" w:hAnsi="Calibri"/>
          <w:sz w:val="32"/>
          <w:szCs w:val="32"/>
        </w:rPr>
      </w:pPr>
      <w:r>
        <w:rPr>
          <w:rFonts w:ascii="仿宋_GB2312" w:eastAsia="仿宋_GB2312" w:hAnsi="Calibri" w:hint="eastAsia"/>
          <w:b/>
          <w:bCs/>
          <w:sz w:val="32"/>
          <w:szCs w:val="32"/>
        </w:rPr>
        <w:t>08月28日：</w:t>
      </w:r>
      <w:r>
        <w:rPr>
          <w:rFonts w:ascii="仿宋_GB2312" w:eastAsia="仿宋_GB2312" w:hAnsi="Calibri" w:hint="eastAsia"/>
          <w:sz w:val="32"/>
          <w:szCs w:val="32"/>
        </w:rPr>
        <w:t>陕北西部、关中东部及南部、秦巴山区有分散性小雨或阵雨（0.1</w:t>
      </w:r>
      <w:r>
        <w:rPr>
          <w:rFonts w:eastAsia="仿宋_GB2312"/>
          <w:sz w:val="32"/>
          <w:szCs w:val="32"/>
        </w:rPr>
        <w:t>~</w:t>
      </w:r>
      <w:r>
        <w:rPr>
          <w:rFonts w:ascii="仿宋_GB2312" w:eastAsia="仿宋_GB2312" w:hAnsi="Calibri" w:hint="eastAsia"/>
          <w:sz w:val="32"/>
          <w:szCs w:val="32"/>
        </w:rPr>
        <w:t>10毫米），局地中雨（10</w:t>
      </w:r>
      <w:r>
        <w:rPr>
          <w:rFonts w:eastAsia="仿宋_GB2312"/>
          <w:sz w:val="32"/>
          <w:szCs w:val="32"/>
        </w:rPr>
        <w:t>~</w:t>
      </w:r>
      <w:r>
        <w:rPr>
          <w:rFonts w:ascii="仿宋_GB2312" w:eastAsia="仿宋_GB2312" w:hAnsi="Calibri" w:hint="eastAsia"/>
          <w:sz w:val="32"/>
          <w:szCs w:val="32"/>
        </w:rPr>
        <w:t>25毫米）。关中</w:t>
      </w:r>
      <w:r>
        <w:rPr>
          <w:rFonts w:ascii="仿宋_GB2312" w:eastAsia="仿宋_GB2312" w:hAnsi="Calibri" w:hint="eastAsia"/>
          <w:sz w:val="32"/>
          <w:szCs w:val="32"/>
        </w:rPr>
        <w:lastRenderedPageBreak/>
        <w:t>平原地区、陕南河谷局地有35℃以上的高温天气。</w:t>
      </w:r>
    </w:p>
    <w:p w:rsidR="001F7922" w:rsidRPr="00081CA6" w:rsidRDefault="00696700" w:rsidP="00081CA6">
      <w:pPr>
        <w:pStyle w:val="aa"/>
        <w:numPr>
          <w:ilvl w:val="0"/>
          <w:numId w:val="4"/>
        </w:numPr>
        <w:spacing w:line="600" w:lineRule="exact"/>
        <w:ind w:firstLineChars="0"/>
        <w:rPr>
          <w:rFonts w:ascii="黑体" w:eastAsia="黑体" w:hAnsi="黑体"/>
          <w:b/>
          <w:sz w:val="36"/>
          <w:szCs w:val="36"/>
        </w:rPr>
      </w:pPr>
      <w:r w:rsidRPr="00081CA6">
        <w:rPr>
          <w:rFonts w:ascii="黑体" w:eastAsia="黑体" w:hAnsi="黑体" w:hint="eastAsia"/>
          <w:b/>
          <w:sz w:val="36"/>
          <w:szCs w:val="36"/>
        </w:rPr>
        <w:t>影响分析与建议</w:t>
      </w:r>
    </w:p>
    <w:p w:rsidR="001F7922" w:rsidRPr="00081CA6" w:rsidRDefault="00696700" w:rsidP="00081CA6">
      <w:pPr>
        <w:pStyle w:val="21"/>
        <w:tabs>
          <w:tab w:val="left" w:pos="180"/>
        </w:tabs>
        <w:adjustRightInd w:val="0"/>
        <w:snapToGrid w:val="0"/>
        <w:spacing w:line="312" w:lineRule="auto"/>
        <w:ind w:firstLine="640"/>
        <w:rPr>
          <w:rFonts w:hAnsi="Calibri"/>
          <w:sz w:val="32"/>
          <w:szCs w:val="32"/>
        </w:rPr>
      </w:pPr>
      <w:r>
        <w:rPr>
          <w:rFonts w:hAnsi="Calibri" w:hint="eastAsia"/>
          <w:sz w:val="32"/>
          <w:szCs w:val="32"/>
        </w:rPr>
        <w:t>本轮降水过程榆林南部，延安北部和秦巴山区降水强度强、累计雨量大，发生山洪、地质灾害、中小河流洪水、城市暴雨积涝气象风险较高，建议加强灾害隐患点排查，防范对水库、交通运输（轨道交通）、城乡排水、旅游出行、民宿、户外游乐设施、缆车、航空飞行、输电线路、农业设施、高空作业、施工作业、地下作业、矿山、相关水域水上作业等产生的不利影响。秦巴山区降水对流性强，短时雨</w:t>
      </w:r>
      <w:r w:rsidRPr="00081CA6">
        <w:rPr>
          <w:rFonts w:hAnsi="Calibri" w:hint="eastAsia"/>
          <w:sz w:val="32"/>
          <w:szCs w:val="32"/>
        </w:rPr>
        <w:t>强大，强降水点状散发，夜间</w:t>
      </w:r>
      <w:proofErr w:type="gramStart"/>
      <w:r w:rsidRPr="00081CA6">
        <w:rPr>
          <w:rFonts w:hAnsi="Calibri" w:hint="eastAsia"/>
          <w:sz w:val="32"/>
          <w:szCs w:val="32"/>
        </w:rPr>
        <w:t>雨强增大</w:t>
      </w:r>
      <w:proofErr w:type="gramEnd"/>
      <w:r w:rsidRPr="00081CA6">
        <w:rPr>
          <w:rFonts w:hAnsi="Calibri" w:hint="eastAsia"/>
          <w:sz w:val="32"/>
          <w:szCs w:val="32"/>
        </w:rPr>
        <w:t>，注意防范短时强降水、雷暴大风或冰雹等强对流天气危害。强化多部门的联合风险预警和应急联动。受降水影响，23-24日关中和陕南高温天气结束或强度减弱。</w:t>
      </w:r>
    </w:p>
    <w:p w:rsidR="001F7922" w:rsidRDefault="00696700">
      <w:pPr>
        <w:pStyle w:val="21"/>
        <w:tabs>
          <w:tab w:val="left" w:pos="180"/>
        </w:tabs>
        <w:ind w:firstLine="643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（一）防范本轮强降水可能引发的山洪、地质等次生灾害</w:t>
      </w:r>
    </w:p>
    <w:p w:rsidR="001F7922" w:rsidRDefault="00696700">
      <w:pPr>
        <w:pStyle w:val="21"/>
        <w:ind w:firstLine="640"/>
        <w:rPr>
          <w:rFonts w:hAnsi="Calibri"/>
          <w:sz w:val="32"/>
          <w:szCs w:val="32"/>
        </w:rPr>
      </w:pPr>
      <w:r>
        <w:rPr>
          <w:rFonts w:hAnsi="Calibri" w:hint="eastAsia"/>
          <w:sz w:val="32"/>
          <w:szCs w:val="32"/>
        </w:rPr>
        <w:t>榆林南部，延安北部和秦巴山区降水强度强，累计雨量大。不能因为“七下八上”后有懈怠，需持续加强灾害隐患点排查，防范强降水诱发的中小河流洪水、山洪、滑坡、泥石流、城乡内涝以及淤地坝水毁等次生衍生灾害。严加防范降水落区叠加的影响，并警惕地质灾害的滞后性。政府及相关部门要密切关注当地天气预报预警，按照职责做好防范山洪、地质灾害等相关工作，必要时安排果断及时撤离，远离临水临崖等灾害易发地带。</w:t>
      </w:r>
    </w:p>
    <w:p w:rsidR="001F7922" w:rsidRDefault="00696700">
      <w:pPr>
        <w:pStyle w:val="a3"/>
        <w:ind w:firstLineChars="200" w:firstLine="643"/>
        <w:rPr>
          <w:rFonts w:ascii="仿宋_GB2312" w:eastAsia="仿宋_GB2312" w:hAnsi="Calibri" w:cs="Times New Roman"/>
          <w:b/>
          <w:bCs/>
          <w:sz w:val="32"/>
          <w:szCs w:val="32"/>
          <w:lang w:val="en-US" w:bidi="ar-SA"/>
        </w:rPr>
      </w:pPr>
      <w:r>
        <w:rPr>
          <w:rFonts w:ascii="仿宋_GB2312" w:eastAsia="仿宋_GB2312" w:hAnsi="Calibri" w:cs="Times New Roman" w:hint="eastAsia"/>
          <w:b/>
          <w:bCs/>
          <w:sz w:val="32"/>
          <w:szCs w:val="32"/>
          <w:lang w:val="en-US" w:bidi="ar-SA"/>
        </w:rPr>
        <w:t>（二）强对流呈现点状散发状态，需关注对生产、生活的不利影响</w:t>
      </w:r>
    </w:p>
    <w:p w:rsidR="001F7922" w:rsidRDefault="00696700">
      <w:pPr>
        <w:pStyle w:val="21"/>
        <w:ind w:firstLine="640"/>
        <w:rPr>
          <w:rFonts w:hAnsi="Calibri"/>
          <w:sz w:val="32"/>
          <w:szCs w:val="32"/>
        </w:rPr>
      </w:pPr>
      <w:r>
        <w:rPr>
          <w:rFonts w:hAnsi="Calibri" w:hint="eastAsia"/>
          <w:sz w:val="32"/>
          <w:szCs w:val="32"/>
        </w:rPr>
        <w:t>本轮降水过程期间中南部伴有短时强降水、雷暴大风或冰雹等强对流天气，请相关部门及时关注当地气象部门递进式发布的</w:t>
      </w:r>
      <w:r>
        <w:rPr>
          <w:rFonts w:hAnsi="Calibri" w:hint="eastAsia"/>
          <w:sz w:val="32"/>
          <w:szCs w:val="32"/>
        </w:rPr>
        <w:lastRenderedPageBreak/>
        <w:t>短时临近预报预警信息，会商</w:t>
      </w:r>
      <w:proofErr w:type="gramStart"/>
      <w:r>
        <w:rPr>
          <w:rFonts w:hAnsi="Calibri" w:hint="eastAsia"/>
          <w:sz w:val="32"/>
          <w:szCs w:val="32"/>
        </w:rPr>
        <w:t>研</w:t>
      </w:r>
      <w:proofErr w:type="gramEnd"/>
      <w:r>
        <w:rPr>
          <w:rFonts w:hAnsi="Calibri" w:hint="eastAsia"/>
          <w:sz w:val="32"/>
          <w:szCs w:val="32"/>
        </w:rPr>
        <w:t>判雷电、风雹天气可能带来的风险，提早做好防风、防雷、防雹准备工作，采取措施降低对户外游乐设施、交通运输、高空作业、航空飞行、输电线路等生产生活的不利影响。公众需妥善安置易受大风影响的室外物品，远离临时搭建物、高空构筑物等危险部位，做好防雷、防风准备，关注出行和景区旅游安全的不利影响，特别是进山、进峪口游玩时需做好防范措施。</w:t>
      </w:r>
    </w:p>
    <w:p w:rsidR="001F7922" w:rsidRDefault="00696700">
      <w:pPr>
        <w:pStyle w:val="a3"/>
        <w:ind w:firstLineChars="200" w:firstLine="643"/>
        <w:rPr>
          <w:rFonts w:ascii="仿宋_GB2312" w:eastAsia="仿宋_GB2312" w:hAnsi="Calibri" w:cs="Times New Roman"/>
          <w:b/>
          <w:bCs/>
          <w:sz w:val="32"/>
          <w:szCs w:val="32"/>
          <w:lang w:val="en-US" w:bidi="ar-SA"/>
        </w:rPr>
      </w:pPr>
      <w:r>
        <w:rPr>
          <w:rFonts w:ascii="仿宋_GB2312" w:eastAsia="仿宋_GB2312" w:hAnsi="Calibri" w:cs="Times New Roman" w:hint="eastAsia"/>
          <w:b/>
          <w:bCs/>
          <w:sz w:val="32"/>
          <w:szCs w:val="32"/>
          <w:lang w:val="en-US" w:bidi="ar-SA"/>
        </w:rPr>
        <w:t>（三）关注降水天气对农业</w:t>
      </w:r>
      <w:r w:rsidRPr="00081CA6">
        <w:rPr>
          <w:rFonts w:ascii="仿宋_GB2312" w:eastAsia="仿宋_GB2312" w:hAnsi="Calibri" w:cs="Times New Roman"/>
          <w:b/>
          <w:bCs/>
          <w:sz w:val="32"/>
          <w:szCs w:val="32"/>
          <w:lang w:val="en-US" w:bidi="ar-SA"/>
        </w:rPr>
        <w:t>抗灾夺丰收</w:t>
      </w:r>
      <w:r>
        <w:rPr>
          <w:rFonts w:ascii="仿宋_GB2312" w:eastAsia="仿宋_GB2312" w:hAnsi="Calibri" w:cs="Times New Roman" w:hint="eastAsia"/>
          <w:b/>
          <w:bCs/>
          <w:sz w:val="32"/>
          <w:szCs w:val="32"/>
          <w:lang w:val="en-US" w:bidi="ar-SA"/>
        </w:rPr>
        <w:t>的不利影响</w:t>
      </w:r>
    </w:p>
    <w:p w:rsidR="001F7922" w:rsidRPr="00EC23F8" w:rsidRDefault="00696700" w:rsidP="00081CA6">
      <w:pPr>
        <w:widowControl/>
        <w:ind w:firstLineChars="200" w:firstLine="640"/>
        <w:jc w:val="left"/>
        <w:rPr>
          <w:rFonts w:ascii="仿宋_GB2312" w:eastAsia="仿宋_GB2312" w:hAnsi="Calibri"/>
          <w:sz w:val="32"/>
          <w:szCs w:val="32"/>
        </w:rPr>
      </w:pPr>
      <w:r w:rsidRPr="00081CA6">
        <w:rPr>
          <w:rFonts w:ascii="仿宋_GB2312" w:eastAsia="仿宋_GB2312" w:hAnsi="Calibri"/>
          <w:sz w:val="32"/>
          <w:szCs w:val="32"/>
        </w:rPr>
        <w:t>牢固树立抗灾夺丰收思想，全力以赴做好秋粮田间管理和农业防灾减灾，</w:t>
      </w:r>
      <w:r w:rsidRPr="00081CA6">
        <w:rPr>
          <w:rFonts w:ascii="仿宋_GB2312" w:eastAsia="仿宋_GB2312" w:hAnsi="Calibri" w:hint="eastAsia"/>
          <w:sz w:val="32"/>
          <w:szCs w:val="32"/>
        </w:rPr>
        <w:t>当前</w:t>
      </w:r>
      <w:r w:rsidRPr="00081CA6">
        <w:rPr>
          <w:rFonts w:ascii="仿宋_GB2312" w:eastAsia="仿宋_GB2312" w:hAnsi="Calibri"/>
          <w:sz w:val="32"/>
          <w:szCs w:val="32"/>
        </w:rPr>
        <w:t>正是产量形成关键期，也是自然灾害多发期</w:t>
      </w:r>
      <w:r w:rsidRPr="00081CA6">
        <w:rPr>
          <w:rFonts w:ascii="仿宋_GB2312" w:eastAsia="仿宋_GB2312" w:hAnsi="Calibri" w:hint="eastAsia"/>
          <w:sz w:val="32"/>
          <w:szCs w:val="32"/>
        </w:rPr>
        <w:t>，此次降水过程有利于缓解关中大部、陕南中部旱情，利于秋粮作物、苹果等经济林果生长。</w:t>
      </w:r>
      <w:r w:rsidRPr="00081CA6">
        <w:rPr>
          <w:rFonts w:ascii="仿宋_GB2312" w:eastAsia="仿宋_GB2312" w:hAnsi="Calibri"/>
          <w:sz w:val="32"/>
          <w:szCs w:val="32"/>
        </w:rPr>
        <w:t>要坚持底线思维，持续加强灾害监测预警，</w:t>
      </w:r>
      <w:proofErr w:type="gramStart"/>
      <w:r w:rsidRPr="00081CA6">
        <w:rPr>
          <w:rFonts w:ascii="仿宋_GB2312" w:eastAsia="仿宋_GB2312" w:hAnsi="Calibri"/>
          <w:sz w:val="32"/>
          <w:szCs w:val="32"/>
        </w:rPr>
        <w:t>落实临灾预警</w:t>
      </w:r>
      <w:proofErr w:type="gramEnd"/>
      <w:r w:rsidRPr="00081CA6">
        <w:rPr>
          <w:rFonts w:ascii="仿宋_GB2312" w:eastAsia="仿宋_GB2312" w:hAnsi="Calibri"/>
          <w:sz w:val="32"/>
          <w:szCs w:val="32"/>
        </w:rPr>
        <w:t>“</w:t>
      </w:r>
      <w:r w:rsidRPr="00081CA6">
        <w:rPr>
          <w:rFonts w:ascii="仿宋_GB2312" w:eastAsia="仿宋_GB2312" w:hAnsi="Calibri"/>
          <w:sz w:val="32"/>
          <w:szCs w:val="32"/>
        </w:rPr>
        <w:t>叫应</w:t>
      </w:r>
      <w:r w:rsidRPr="00081CA6">
        <w:rPr>
          <w:rFonts w:ascii="仿宋_GB2312" w:eastAsia="仿宋_GB2312" w:hAnsi="Calibri"/>
          <w:sz w:val="32"/>
          <w:szCs w:val="32"/>
        </w:rPr>
        <w:t>”</w:t>
      </w:r>
      <w:r w:rsidRPr="00081CA6">
        <w:rPr>
          <w:rFonts w:ascii="仿宋_GB2312" w:eastAsia="仿宋_GB2312" w:hAnsi="Calibri"/>
          <w:sz w:val="32"/>
          <w:szCs w:val="32"/>
        </w:rPr>
        <w:t>机制，紧盯旱涝、高温热害、病虫害等灾害，分区分类做好防范应对。</w:t>
      </w:r>
      <w:r w:rsidRPr="00081CA6">
        <w:rPr>
          <w:rFonts w:ascii="仿宋_GB2312" w:eastAsia="仿宋_GB2312" w:hAnsi="Calibri" w:hint="eastAsia"/>
          <w:sz w:val="32"/>
          <w:szCs w:val="32"/>
        </w:rPr>
        <w:t>榆林东南部局</w:t>
      </w:r>
      <w:r w:rsidRPr="00EC23F8">
        <w:rPr>
          <w:rFonts w:ascii="仿宋_GB2312" w:eastAsia="仿宋_GB2312" w:hAnsi="Calibri" w:hint="eastAsia"/>
          <w:sz w:val="32"/>
          <w:szCs w:val="32"/>
        </w:rPr>
        <w:t>地、延安北部局地地势低洼农田可能出现积水，建议雨后及时疏通沟渠排水降渍，并做好</w:t>
      </w:r>
      <w:r w:rsidRPr="00EC23F8">
        <w:rPr>
          <w:rFonts w:ascii="仿宋_GB2312" w:eastAsia="仿宋_GB2312" w:hAnsi="Calibri"/>
          <w:sz w:val="32"/>
          <w:szCs w:val="32"/>
        </w:rPr>
        <w:t>病虫害监测及防治工作</w:t>
      </w:r>
      <w:r w:rsidRPr="00EC23F8">
        <w:rPr>
          <w:rFonts w:ascii="仿宋_GB2312" w:eastAsia="仿宋_GB2312" w:hAnsi="Calibri" w:hint="eastAsia"/>
          <w:sz w:val="32"/>
          <w:szCs w:val="32"/>
        </w:rPr>
        <w:t>。</w:t>
      </w:r>
    </w:p>
    <w:p w:rsidR="001F7922" w:rsidRDefault="00696700">
      <w:pPr>
        <w:pStyle w:val="21"/>
        <w:tabs>
          <w:tab w:val="left" w:pos="180"/>
        </w:tabs>
        <w:ind w:firstLine="640"/>
        <w:rPr>
          <w:sz w:val="32"/>
          <w:szCs w:val="32"/>
        </w:rPr>
      </w:pPr>
      <w:r>
        <w:rPr>
          <w:rFonts w:hAnsi="Calibri" w:hint="eastAsia"/>
          <w:sz w:val="32"/>
          <w:szCs w:val="32"/>
        </w:rPr>
        <w:t>由于副热带高压位置摆动，强降水落区具有不确定性，各级气象部门将强化“13161”递进式监测预报预警服务，及时叫应应急责任人，尽最大努力做到“叫”的精准，与应急、住建、农业、水利、自然资源、交通、</w:t>
      </w:r>
      <w:proofErr w:type="gramStart"/>
      <w:r>
        <w:rPr>
          <w:rFonts w:hAnsi="Calibri" w:hint="eastAsia"/>
          <w:sz w:val="32"/>
          <w:szCs w:val="32"/>
        </w:rPr>
        <w:t>文旅等</w:t>
      </w:r>
      <w:proofErr w:type="gramEnd"/>
      <w:r>
        <w:rPr>
          <w:rFonts w:hAnsi="Calibri" w:hint="eastAsia"/>
          <w:sz w:val="32"/>
          <w:szCs w:val="32"/>
        </w:rPr>
        <w:t>部门开展气象灾害风险联合预警，全力做好汛期气象服务工作。</w:t>
      </w:r>
    </w:p>
    <w:p w:rsidR="001F7922" w:rsidRDefault="001F7922">
      <w:pPr>
        <w:pStyle w:val="a3"/>
        <w:ind w:firstLineChars="200" w:firstLine="640"/>
        <w:rPr>
          <w:rFonts w:ascii="仿宋_GB2312" w:eastAsia="仿宋_GB2312" w:hAnsi="Calibri" w:cs="Times New Roman"/>
          <w:sz w:val="32"/>
          <w:szCs w:val="32"/>
          <w:lang w:val="en-US" w:bidi="ar-SA"/>
        </w:rPr>
      </w:pPr>
    </w:p>
    <w:p w:rsidR="001F7922" w:rsidRDefault="001F7922">
      <w:pPr>
        <w:pStyle w:val="1"/>
        <w:ind w:firstLine="210"/>
      </w:pPr>
    </w:p>
    <w:p w:rsidR="001F7922" w:rsidRDefault="001F7922">
      <w:pPr>
        <w:pStyle w:val="a3"/>
        <w:rPr>
          <w:lang w:val="en-US" w:bidi="ar-SA"/>
        </w:rPr>
      </w:pPr>
    </w:p>
    <w:p w:rsidR="001F7922" w:rsidRDefault="001F7922">
      <w:pPr>
        <w:pStyle w:val="1"/>
        <w:ind w:firstLine="210"/>
      </w:pPr>
    </w:p>
    <w:p w:rsidR="001F7922" w:rsidRDefault="001F7922">
      <w:pPr>
        <w:pStyle w:val="a3"/>
        <w:rPr>
          <w:lang w:val="en-US" w:bidi="ar-SA"/>
        </w:rPr>
      </w:pPr>
    </w:p>
    <w:p w:rsidR="001F7922" w:rsidRDefault="001F7922">
      <w:pPr>
        <w:pStyle w:val="1"/>
        <w:ind w:firstLine="210"/>
      </w:pPr>
    </w:p>
    <w:p w:rsidR="001F7922" w:rsidRDefault="001F7922">
      <w:pPr>
        <w:pStyle w:val="a3"/>
        <w:rPr>
          <w:lang w:val="en-US" w:bidi="ar-SA"/>
        </w:rPr>
      </w:pPr>
    </w:p>
    <w:p w:rsidR="001F7922" w:rsidRDefault="001F7922">
      <w:pPr>
        <w:pStyle w:val="1"/>
        <w:ind w:firstLine="210"/>
      </w:pPr>
    </w:p>
    <w:p w:rsidR="001F7922" w:rsidRDefault="001F7922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1F7922" w:rsidRDefault="001F7922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1F7922" w:rsidRDefault="001F7922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1F7922" w:rsidRDefault="001F7922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1F7922" w:rsidRDefault="00696700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column">
                  <wp:posOffset>4375150</wp:posOffset>
                </wp:positionH>
                <wp:positionV relativeFrom="paragraph">
                  <wp:posOffset>9706610</wp:posOffset>
                </wp:positionV>
                <wp:extent cx="1985645" cy="688340"/>
                <wp:effectExtent l="0" t="0" r="0" b="0"/>
                <wp:wrapNone/>
                <wp:docPr id="12" name="文本框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85645" cy="6883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1F7922" w:rsidRDefault="00696700">
                            <w:r>
                              <w:rPr>
                                <w:rFonts w:eastAsia="Times New Roman"/>
                                <w:noProof/>
                                <w:kern w:val="0"/>
                                <w:sz w:val="20"/>
                                <w:szCs w:val="20"/>
                              </w:rPr>
                              <w:drawing>
                                <wp:inline distT="0" distB="0" distL="0" distR="0">
                                  <wp:extent cx="1805305" cy="534670"/>
                                  <wp:effectExtent l="0" t="0" r="4445" b="0"/>
                                  <wp:docPr id="11" name="图片 11" descr="说明: labelocxtemp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1" name="图片 11" descr="说明: labelocxtemp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805305" cy="53467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0043" tIns="46863" rIns="90043" bIns="46863" anchor="t" anchorCtr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 xmlns:wpsCustomData="http://www.wps.cn/officeDocument/2013/wpsCustomData">
            <w:pict>
              <v:shape id="_x0000_s1026" o:spid="_x0000_s1026" o:spt="202" type="#_x0000_t202" style="position:absolute;left:0pt;margin-left:344.5pt;margin-top:764.3pt;height:54.2pt;width:156.35pt;mso-wrap-style:none;z-index:-251654144;mso-width-relative:page;mso-height-relative:page;" filled="f" stroked="f" coordsize="21600,21600" o:gfxdata="UEsDBAoAAAAAAIdO4kAAAAAAAAAAAAAAAAAEAAAAZHJzL1BLAwQUAAAACACHTuJAfY03W9cAAAAO&#10;AQAADwAAAGRycy9kb3ducmV2LnhtbE2PzU7DMBCE70i8g7VI3KjtINI0xOkBid5Je+DoxktiEa+j&#10;2P3h7dme4LajGc1+02yvYRJnXJKPZECvFAikPjpPg4HD/v2pApGyJWenSGjgBxNs2/u7xtYuXugD&#10;z10eBJdQqq2BMee5ljL1IwabVnFGYu8rLsFmlssg3WIvXB4mWShVymA98YfRzvg2Yv/dnYKBjR5D&#10;F0Pa7VTUn6rwfj8cvDGPD1q9gsh4zX9huOEzOrTMdIwncklMBspqw1syGy9FVYK4RZTSaxBHvsrn&#10;tQLZNvL/jPYXUEsDBBQAAAAIAIdO4kB/nQpKFwIAABUEAAAOAAAAZHJzL2Uyb0RvYy54bWytU0tu&#10;2zAQ3RfoHQjua8mOYziC5SCN4aJA+gHSHICmKIuoxCGGtCX3AO0Nusqm+57L5+iQsh033WTRDUFy&#10;hm/eezOcXXdNzbYKnQaT8+Eg5UwZCYU265w/fFm+mXLmvDCFqMGonO+U49fz169mrc3UCCqoC4WM&#10;QIzLWpvzynubJYmTlWqEG4BVhoIlYCM8HXGdFChaQm/qZJSmk6QFLCyCVM7R7aIP8gMivgQQylJL&#10;tQC5aZTxPSqqWniS5CptHZ9HtmWppP9Ulk55VueclPq4UhHar8KazGciW6OwlZYHCuIlFJ5paoQ2&#10;VPQEtRBesA3qf6AaLREclH4goUl6IdERUjFMn3lzXwmrohay2tmT6e7/wcqP28/IdEGTMOLMiIY6&#10;vv/5Y//4e//rO6M7Mqi1LqO8e0uZvnsLHSVHsc7egfzqmIHbSpi1ukGEtlKiIILD8DI5e9rjuACy&#10;aj9AQYXExkME6kpsgnvkByN0as7u1BzVeSZDyavp5WR8yZmk2GQ6vRjH7iUiO7626Pw7BQ0Lm5wj&#10;NT+ii+2d84GNyI4poZiBpa7rOAC1+euCEsNNZB8I99R9t+oObqyg2JEOhH6e6DfRpgL8xllLs5Rz&#10;Q1+Hs/q9ISeu0nR8QaMXD+PJdEIHPI+sziPCSALKuees3976flw3FvW6ojpH72/IvaWOwoLNPacD&#10;a5qWqPcw2WEcz88x6+k3z/8A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hwQAAFtDb250ZW50X1R5cGVzXS54bWxQSwECFAAKAAAAAACHTuJAAAAA&#10;AAAAAAAAAAAABgAAAAAAAAAAABAAAABpAwAAX3JlbHMvUEsBAhQAFAAAAAgAh07iQIoUZjzRAAAA&#10;lAEAAAsAAAAAAAAAAQAgAAAAjQMAAF9yZWxzLy5yZWxzUEsBAhQACgAAAAAAh07iQAAAAAAAAAAA&#10;AAAAAAQAAAAAAAAAAAAQAAAAAAAAAGRycy9QSwECFAAUAAAACACHTuJAfY03W9cAAAAOAQAADwAA&#10;AAAAAAABACAAAAAiAAAAZHJzL2Rvd25yZXYueG1sUEsBAhQAFAAAAAgAh07iQH+dCkoXAgAAFQQA&#10;AA4AAAAAAAAAAQAgAAAAJgEAAGRycy9lMm9Eb2MueG1sUEsFBgAAAAAGAAYAWQEAAK8FAAAAAA==&#10;">
                <v:fill on="f" focussize="0,0"/>
                <v:stroke on="f"/>
                <v:imagedata o:title=""/>
                <o:lock v:ext="edit" aspectratio="f"/>
                <v:textbox inset="7.09pt,1.30175mm,7.09pt,1.30175mm" style="mso-fit-shape-to-text:t;">
                  <w:txbxContent>
                    <w:p w14:paraId="6460E8A2">
                      <w:r>
                        <w:rPr>
                          <w:rFonts w:eastAsia="Times New Roman"/>
                          <w:kern w:val="0"/>
                          <w:sz w:val="20"/>
                          <w:szCs w:val="20"/>
                        </w:rPr>
                        <w:drawing>
                          <wp:inline distT="0" distB="0" distL="0" distR="0">
                            <wp:extent cx="1805305" cy="534670"/>
                            <wp:effectExtent l="0" t="0" r="4445" b="0"/>
                            <wp:docPr id="11" name="图片 11" descr="说明: labelocxtemp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1" name="图片 11" descr="说明: labelocxtemp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805305" cy="53467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仿宋_GB2312" w:eastAsia="仿宋_GB2312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>
                <wp:simplePos x="0" y="0"/>
                <wp:positionH relativeFrom="column">
                  <wp:posOffset>4375150</wp:posOffset>
                </wp:positionH>
                <wp:positionV relativeFrom="paragraph">
                  <wp:posOffset>9706610</wp:posOffset>
                </wp:positionV>
                <wp:extent cx="1985645" cy="688340"/>
                <wp:effectExtent l="0" t="0" r="0" b="0"/>
                <wp:wrapNone/>
                <wp:docPr id="10" name="文本框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85645" cy="6883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1F7922" w:rsidRDefault="00696700">
                            <w:r>
                              <w:rPr>
                                <w:rFonts w:eastAsia="Times New Roman"/>
                                <w:noProof/>
                                <w:kern w:val="0"/>
                                <w:sz w:val="20"/>
                                <w:szCs w:val="20"/>
                              </w:rPr>
                              <w:drawing>
                                <wp:inline distT="0" distB="0" distL="0" distR="0">
                                  <wp:extent cx="1809750" cy="533400"/>
                                  <wp:effectExtent l="0" t="0" r="0" b="0"/>
                                  <wp:docPr id="8" name="图片 8" descr="说明: labelocxtemp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8" name="图片 8" descr="说明: labelocxtemp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809750" cy="5334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0043" tIns="46863" rIns="90043" bIns="46863" anchor="t" anchorCtr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 xmlns:wpsCustomData="http://www.wps.cn/officeDocument/2013/wpsCustomData">
            <w:pict>
              <v:shape id="_x0000_s1026" o:spid="_x0000_s1026" o:spt="202" type="#_x0000_t202" style="position:absolute;left:0pt;margin-left:344.5pt;margin-top:764.3pt;height:54.2pt;width:156.35pt;mso-wrap-style:none;z-index:-251653120;mso-width-relative:page;mso-height-relative:page;" filled="f" stroked="f" coordsize="21600,21600" o:gfxdata="UEsDBAoAAAAAAIdO4kAAAAAAAAAAAAAAAAAEAAAAZHJzL1BLAwQUAAAACACHTuJAfY03W9cAAAAO&#10;AQAADwAAAGRycy9kb3ducmV2LnhtbE2PzU7DMBCE70i8g7VI3KjtINI0xOkBid5Je+DoxktiEa+j&#10;2P3h7dme4LajGc1+02yvYRJnXJKPZECvFAikPjpPg4HD/v2pApGyJWenSGjgBxNs2/u7xtYuXugD&#10;z10eBJdQqq2BMee5ljL1IwabVnFGYu8rLsFmlssg3WIvXB4mWShVymA98YfRzvg2Yv/dnYKBjR5D&#10;F0Pa7VTUn6rwfj8cvDGPD1q9gsh4zX9huOEzOrTMdIwncklMBspqw1syGy9FVYK4RZTSaxBHvsrn&#10;tQLZNvL/jPYXUEsDBBQAAAAIAIdO4kCxg4FVFgIAABUEAAAOAAAAZHJzL2Uyb0RvYy54bWytU0tu&#10;2zAQ3RfoHQjua8mJYziC5SCN4aJA+gHSHoCmKImoxCGGtCX3AO0Nusqm+57L5+iQsl033WTRDUHO&#10;DN+89zic3/Rtw7YKnQaT8/Eo5UwZCYU2Vc4/f1q9mnHmvDCFaMConO+U4zeLly/mnc3UBdTQFAoZ&#10;gRiXdTbntfc2SxIna9UKNwKrDCVLwFZ4OmKVFCg6Qm+b5CJNp0kHWFgEqZyj6HJI8gMiPgcQylJL&#10;tQS5aZXxAyqqRniS5GptHV9EtmWppP9Qlk551uSclPq4UhPar8OaLOYiq1DYWssDBfEcCk80tUIb&#10;anqCWgov2Ab1P1CtlggOSj+S0CaDkOgIqRinT7x5qIVVUQtZ7ezJdPf/YOX77UdkuqBJIEuMaOnF&#10;9z++7x9/7X9+YxQjgzrrMqp7sFTp+9fQU3EU6+w9yC+OGbirhanULSJ0tRIFERyHm8nZ1QHHBZB1&#10;9w4KaiQ2HiJQX2Ib3CM/GKETk93pcVTvmQwtr2dX08kVZ5Jy09nschLJJSI73rbo/BsFLQubnCM9&#10;fkQX23vnAxuRHUtCMwMr3TRxABrzV4AKQySyD4QH6r5f9wc31lDsSAfCME/0m2hTA37lrKNZyrmh&#10;r8NZ89aQE9dpOrmk0YuHyXQ2pQOeZ9bnGWEkAeXcczZs7/wwrhuLuqqpz9H7W3JvpaOwYPPA6cCa&#10;piXqPUx2GMfzc6z685sXvwF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GBAAAW0NvbnRlbnRfVHlwZXNdLnhtbFBLAQIUAAoAAAAAAIdO4kAAAAAA&#10;AAAAAAAAAAAGAAAAAAAAAAAAEAAAAGgDAABfcmVscy9QSwECFAAUAAAACACHTuJAihRmPNEAAACU&#10;AQAACwAAAAAAAAABACAAAACMAwAAX3JlbHMvLnJlbHNQSwECFAAKAAAAAACHTuJAAAAAAAAAAAAA&#10;AAAABAAAAAAAAAAAABAAAAAAAAAAZHJzL1BLAQIUABQAAAAIAIdO4kB9jTdb1wAAAA4BAAAPAAAA&#10;AAAAAAEAIAAAACIAAABkcnMvZG93bnJldi54bWxQSwECFAAUAAAACACHTuJAsYOBVRYCAAAVBAAA&#10;DgAAAAAAAAABACAAAAAmAQAAZHJzL2Uyb0RvYy54bWxQSwUGAAAAAAYABgBZAQAArgUAAAAA&#10;">
                <v:fill on="f" focussize="0,0"/>
                <v:stroke on="f"/>
                <v:imagedata o:title=""/>
                <o:lock v:ext="edit" aspectratio="f"/>
                <v:textbox inset="7.09pt,1.30175mm,7.09pt,1.30175mm" style="mso-fit-shape-to-text:t;">
                  <w:txbxContent>
                    <w:p w14:paraId="42948130">
                      <w:r>
                        <w:rPr>
                          <w:rFonts w:eastAsia="Times New Roman"/>
                          <w:kern w:val="0"/>
                          <w:sz w:val="20"/>
                          <w:szCs w:val="20"/>
                        </w:rPr>
                        <w:drawing>
                          <wp:inline distT="0" distB="0" distL="0" distR="0">
                            <wp:extent cx="1809750" cy="533400"/>
                            <wp:effectExtent l="0" t="0" r="0" b="0"/>
                            <wp:docPr id="8" name="图片 8" descr="说明: labelocxtemp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8" name="图片 8" descr="说明: labelocxtemp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809750" cy="5334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仿宋_GB2312" w:eastAsia="仿宋_GB2312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-50800</wp:posOffset>
                </wp:positionH>
                <wp:positionV relativeFrom="paragraph">
                  <wp:posOffset>228600</wp:posOffset>
                </wp:positionV>
                <wp:extent cx="5680075" cy="0"/>
                <wp:effectExtent l="0" t="0" r="15875" b="19050"/>
                <wp:wrapNone/>
                <wp:docPr id="9" name="直接箭头连接符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800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5="http://schemas.microsoft.com/office/word/2012/wordml" xmlns:wpsCustomData="http://www.wps.cn/officeDocument/2013/wpsCustomData">
            <w:pict>
              <v:shape id="_x0000_s1026" o:spid="_x0000_s1026" o:spt="32" type="#_x0000_t32" style="position:absolute;left:0pt;margin-left:-4pt;margin-top:18pt;height:0pt;width:447.25pt;z-index:251665408;mso-width-relative:page;mso-height-relative:page;" filled="f" stroked="t" coordsize="21600,21600" o:gfxdata="UEsDBAoAAAAAAIdO4kAAAAAAAAAAAAAAAAAEAAAAZHJzL1BLAwQUAAAACACHTuJA45QTwtcAAAAI&#10;AQAADwAAAGRycy9kb3ducmV2LnhtbE2PQU/DMAyF75P2HyJP4jJtSYdWldJ0QkgcOLJN4po1pi00&#10;TtWk69ivx4gDO1n2e3r+XrG7uE6ccQitJw3JWoFAqrxtqdZwPLysMhAhGrKm84QavjHArpzPCpNb&#10;P9EbnvexFhxCITcamhj7XMpQNehMWPseibUPPzgTeR1qaQczcbjr5EapVDrTEn9oTI/PDVZf+9Fp&#10;wDBuE/X04Orj63Vavm+un1N/0PpukahHEBEv8d8Mv/iMDiUznfxINohOwyrjKlHDfcqT9SxLtyBO&#10;fwdZFvK2QPkDUEsDBBQAAAAIAIdO4kCy5ApA9QEAAL4DAAAOAAAAZHJzL2Uyb0RvYy54bWytU81u&#10;EzEQviPxDpbvZDeRUtpVNj0kKpcCkVoewPF6dy28HmvsZJOX4AWQOAEn4NQ7TwPlMTp2flrKpQf2&#10;YNkef9/M983s5HzTGbZW6DXYkg8HOWfKSqi0bUr+7vrixSlnPghbCQNWlXyrPD+fPn826V2hRtCC&#10;qRQyIrG+6F3J2xBckWVetqoTfgBOWQrWgJ0IdMQmq1D0xN6ZbJTnJ1kPWDkEqbyn2/kuyPeM+BRC&#10;qGst1RzkqlM27FhRGRFIkm+183yaqq1rJcPbuvYqMFNyUhrSSklov4xrNp2IokHhWi33JYinlPBI&#10;Uye0paRHqrkIgq1Q/0PVaYngoQ4DCV22E5IcIRXD/JE3V61wKmkhq707mu7/H618s14g01XJzziz&#10;oqOG3368+f3hy+2P778+3/z5+Snuv31lZ9Gq3vmCEDO7wChWbuyVuwT53jMLs1bYRqWSr7eOeIYR&#10;kf0FiQfvKOGyfw0VvRGrAMm3TY1dpCRH2Ca1Z3tsj9oEJulyfHKa5y/HnMlDLBPFAejQh1cKOhY3&#10;JfcBhW7aMANraQgAhymNWF/6EMsSxQEQs1q40MakWTCW9WTGeDROAA9GVzEYn3lsljODbC3iNKUv&#10;aaTIw2cIK1vtkhi7tyCq3vm3hGq7wIM11NZUzX4E49w8PCf0/W83vQN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DjlBPC1wAAAAgBAAAPAAAAAAAAAAEAIAAAACIAAABkcnMvZG93bnJldi54bWxQSwEC&#10;FAAUAAAACACHTuJAsuQKQPUBAAC+AwAADgAAAAAAAAABACAAAAAmAQAAZHJzL2Uyb0RvYy54bWxQ&#10;SwUGAAAAAAYABgBZAQAAjQUAAAAA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</w:p>
    <w:p w:rsidR="001F7922" w:rsidRDefault="00696700">
      <w:pPr>
        <w:pStyle w:val="a3"/>
        <w:spacing w:line="340" w:lineRule="exact"/>
        <w:ind w:left="640" w:hangingChars="200" w:hanging="640"/>
        <w:rPr>
          <w:rFonts w:ascii="仿宋_GB2312" w:eastAsia="仿宋_GB2312" w:hAnsi="仿宋_GB2312" w:cs="仿宋_GB2312"/>
          <w:sz w:val="32"/>
          <w:szCs w:val="32"/>
          <w:lang w:val="en-US" w:bidi="ar-SA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val="en-US" w:bidi="ar-SA"/>
        </w:rPr>
        <w:t>报：省委、人大、政府、政协领导同志，省委、人大、政府政协办公厅</w:t>
      </w:r>
    </w:p>
    <w:p w:rsidR="001F7922" w:rsidRDefault="00696700">
      <w:pPr>
        <w:spacing w:line="340" w:lineRule="exact"/>
        <w:ind w:left="640" w:right="224" w:hangingChars="200" w:hanging="640"/>
        <w:textAlignment w:val="baseline"/>
        <w:rPr>
          <w:rFonts w:eastAsia="仿宋_GB2312"/>
          <w:color w:val="000000"/>
          <w:w w:val="95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送：省委宣传部、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省委网信办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、省发展和改革委员会、省教育厅、省工业和信息化厅、省公安厅、省民政厅、省财政厅、省自然资源厅、省生态环境厅、省住房和城乡建设厅、省交通运输厅、省水利厅、省农业农村厅、省商务厅、省文化和旅游厅、省卫生健康委员会、省应急管理厅、西北能源监管局、省林业局、省广播电视局、省文物局、省人民防空办公室、省邮政管理局、省通信管理局、省军区、武警陕西省总队、省消防救援总队、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国网陕西省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电力有限公司、西部机场集团有限公司、中国铁路西安局集团有限公司</w:t>
      </w:r>
    </w:p>
    <w:p w:rsidR="001F7922" w:rsidRDefault="00696700">
      <w:pPr>
        <w:spacing w:line="360" w:lineRule="exact"/>
        <w:ind w:left="420" w:right="224" w:hangingChars="200" w:hanging="420"/>
        <w:textAlignment w:val="baseline"/>
        <w:rPr>
          <w:rFonts w:eastAsia="仿宋_GB2312"/>
          <w:color w:val="000000"/>
          <w:w w:val="95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-45720</wp:posOffset>
                </wp:positionH>
                <wp:positionV relativeFrom="paragraph">
                  <wp:posOffset>161925</wp:posOffset>
                </wp:positionV>
                <wp:extent cx="5792470" cy="0"/>
                <wp:effectExtent l="0" t="0" r="17780" b="19050"/>
                <wp:wrapNone/>
                <wp:docPr id="7" name="直接箭头连接符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247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5="http://schemas.microsoft.com/office/word/2012/wordml" xmlns:wpsCustomData="http://www.wps.cn/officeDocument/2013/wpsCustomData">
            <w:pict>
              <v:shape id="_x0000_s1026" o:spid="_x0000_s1026" o:spt="32" type="#_x0000_t32" style="position:absolute;left:0pt;margin-left:-3.6pt;margin-top:12.75pt;height:0pt;width:456.1pt;z-index:251664384;mso-width-relative:page;mso-height-relative:page;" filled="f" stroked="t" coordsize="21600,21600" o:gfxdata="UEsDBAoAAAAAAIdO4kAAAAAAAAAAAAAAAAAEAAAAZHJzL1BLAwQUAAAACACHTuJAATw6vdYAAAAI&#10;AQAADwAAAGRycy9kb3ducmV2LnhtbE2PwU7DMBBE70j9B2srcUGtnUgBGuJUVSUOHGkrcXXjJUkb&#10;r6PYaUq/nkUc4Lgzo9k3xfrqOnHBIbSeNCRLBQKp8ralWsNh/7p4BhGiIWs6T6jhCwOsy9ldYXLr&#10;J3rHyy7Wgkso5EZDE2OfSxmqBp0JS98jsffpB2cin0Mt7WAmLnedTJV6lM60xB8a0+O2weq8G50G&#10;DGOWqM3K1Ye32/Twkd5OU7/X+n6eqBcQEa/xLww/+IwOJTMd/Ug2iE7D4inlpIY0y0Cwv1IZbzv+&#10;CrIs5P8B5TdQSwMEFAAAAAgAh07iQEt7pQH0AQAAvgMAAA4AAABkcnMvZTJvRG9jLnhtbK1TwY7T&#10;MBC9I/EPlu80bUUpGzXdQ6vlskClXT7AdZzEwvFYHrdpf4IfQOIEnIDT3vkaWD6DsdOWZbnsgRws&#10;2+P3Zt6byex81xq2VR412IKPBkPOlJVQalsX/M31xZPnnGEQthQGrCr4XiE/nz9+NOtcrsbQgCmV&#10;Z0RiMe9cwZsQXJ5lKBvVChyAU5aCFfhWBDr6Oiu96Ii9Ndl4OHyWdeBL50EqRLpd9kF+YPQPIYSq&#10;0lItQW5aZUPP6pURgSRhox3yeaq2qpQMr6sKVWCm4KQ0pJWS0H4d12w+E3nthWu0PJQgHlLCPU2t&#10;0JaSnqiWIgi28fofqlZLDwhVGEhos15IcoRUjIb3vLlqhFNJC1mN7mQ6/j9a+Wq78kyXBZ9yZkVL&#10;Db99f/Pz3afbb19/fLz59f1D3H/5zKbRqs5hToiFXfkoVu7slbsE+RaZhUUjbK1Sydd7RzyjiMj+&#10;gsQDOkq47l5CSW/EJkDybVf5NlKSI2yX2rM/tUftApN0OZmejZ9OqXPyGMtEfgQ6j+GFgpbFTcEx&#10;eKHrJizAWhoC8KOURmwvMcSyRH4ExKwWLrQxaRaMZV3BzybjSQIgGF3GYHyGvl4vjGdbEacpfUkj&#10;Re4+87CxZZ/E2IMFUXXv3xrK/cofraG2pmoOIxjn5u45of/8dvPf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YwQAAFtDb250ZW50X1R5cGVzXS54&#10;bWxQSwECFAAKAAAAAACHTuJAAAAAAAAAAAAAAAAABgAAAAAAAAAAABAAAABFAwAAX3JlbHMvUEsB&#10;AhQAFAAAAAgAh07iQIoUZjzRAAAAlAEAAAsAAAAAAAAAAQAgAAAAaQMAAF9yZWxzLy5yZWxzUEsB&#10;AhQACgAAAAAAh07iQAAAAAAAAAAAAAAAAAQAAAAAAAAAAAAQAAAAAAAAAGRycy9QSwECFAAUAAAA&#10;CACHTuJAATw6vdYAAAAIAQAADwAAAAAAAAABACAAAAAiAAAAZHJzL2Rvd25yZXYueG1sUEsBAhQA&#10;FAAAAAgAh07iQEt7pQH0AQAAvgMAAA4AAAAAAAAAAQAgAAAAJQEAAGRycy9lMm9Eb2MueG1sUEsF&#10;BgAAAAAGAAYAWQEAAIsFAAAAAA=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</w:p>
    <w:p w:rsidR="001F7922" w:rsidRDefault="00696700">
      <w:pPr>
        <w:pStyle w:val="a3"/>
        <w:rPr>
          <w:rFonts w:ascii="仿宋_GB2312" w:eastAsia="仿宋_GB2312" w:hAnsi="Calibri"/>
          <w:bCs/>
          <w:sz w:val="32"/>
          <w:szCs w:val="32"/>
        </w:rPr>
      </w:pPr>
      <w:r>
        <w:rPr>
          <w:rFonts w:eastAsia="仿宋_GB2312"/>
          <w:noProof/>
          <w:color w:val="000000"/>
          <w:spacing w:val="-18"/>
          <w:sz w:val="28"/>
          <w:szCs w:val="28"/>
          <w:lang w:val="en-US" w:bidi="ar-SA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margin">
              <wp:posOffset>4075430</wp:posOffset>
            </wp:positionH>
            <wp:positionV relativeFrom="margin">
              <wp:posOffset>8550910</wp:posOffset>
            </wp:positionV>
            <wp:extent cx="1790700" cy="600075"/>
            <wp:effectExtent l="0" t="0" r="0" b="9525"/>
            <wp:wrapSquare wrapText="bothSides"/>
            <wp:docPr id="13" name="图片 13" descr="C:\Users\zhibanshi\Desktop\报告_34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C:\Users\zhibanshi\Desktop\报告_341.bmp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90700" cy="60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eastAsia="仿宋_GB2312" w:hint="eastAsia"/>
          <w:color w:val="000000"/>
          <w:spacing w:val="-18"/>
          <w:sz w:val="28"/>
          <w:szCs w:val="28"/>
        </w:rPr>
        <w:t>制作：</w:t>
      </w:r>
      <w:proofErr w:type="gramStart"/>
      <w:r>
        <w:rPr>
          <w:rFonts w:eastAsia="仿宋_GB2312" w:hint="eastAsia"/>
          <w:color w:val="000000"/>
          <w:spacing w:val="-18"/>
          <w:sz w:val="28"/>
          <w:szCs w:val="28"/>
        </w:rPr>
        <w:t>李萍云</w:t>
      </w:r>
      <w:proofErr w:type="gramEnd"/>
      <w:r>
        <w:rPr>
          <w:rFonts w:eastAsia="仿宋_GB2312" w:hint="eastAsia"/>
          <w:color w:val="000000"/>
          <w:spacing w:val="-18"/>
          <w:sz w:val="28"/>
          <w:szCs w:val="28"/>
        </w:rPr>
        <w:t xml:space="preserve"> </w:t>
      </w:r>
      <w:r>
        <w:rPr>
          <w:rFonts w:eastAsia="仿宋_GB2312" w:hint="eastAsia"/>
          <w:color w:val="000000"/>
          <w:spacing w:val="-18"/>
          <w:sz w:val="28"/>
          <w:szCs w:val="28"/>
        </w:rPr>
        <w:t>马晓华</w:t>
      </w:r>
      <w:r>
        <w:rPr>
          <w:rFonts w:eastAsia="仿宋_GB2312" w:hint="eastAsia"/>
          <w:color w:val="000000"/>
          <w:spacing w:val="-18"/>
          <w:sz w:val="28"/>
          <w:szCs w:val="28"/>
        </w:rPr>
        <w:t xml:space="preserve"> </w:t>
      </w:r>
      <w:r>
        <w:rPr>
          <w:rFonts w:eastAsia="仿宋_GB2312" w:hint="eastAsia"/>
          <w:color w:val="000000"/>
          <w:spacing w:val="-18"/>
          <w:sz w:val="28"/>
          <w:szCs w:val="28"/>
        </w:rPr>
        <w:t>刘菊</w:t>
      </w:r>
      <w:proofErr w:type="gramStart"/>
      <w:r>
        <w:rPr>
          <w:rFonts w:eastAsia="仿宋_GB2312" w:hint="eastAsia"/>
          <w:color w:val="000000"/>
          <w:spacing w:val="-18"/>
          <w:sz w:val="28"/>
          <w:szCs w:val="28"/>
        </w:rPr>
        <w:t>菊</w:t>
      </w:r>
      <w:proofErr w:type="gramEnd"/>
      <w:r>
        <w:rPr>
          <w:rFonts w:eastAsia="仿宋_GB2312" w:hint="eastAsia"/>
          <w:color w:val="000000"/>
          <w:spacing w:val="-18"/>
          <w:sz w:val="28"/>
          <w:szCs w:val="28"/>
        </w:rPr>
        <w:t xml:space="preserve">  </w:t>
      </w:r>
      <w:proofErr w:type="gramStart"/>
      <w:r>
        <w:rPr>
          <w:rFonts w:eastAsia="仿宋_GB2312" w:hint="eastAsia"/>
          <w:color w:val="000000"/>
          <w:spacing w:val="-18"/>
          <w:sz w:val="28"/>
          <w:szCs w:val="28"/>
        </w:rPr>
        <w:t>韩飞</w:t>
      </w:r>
      <w:proofErr w:type="gramEnd"/>
      <w:r>
        <w:rPr>
          <w:rFonts w:eastAsia="仿宋_GB2312" w:hint="eastAsia"/>
          <w:color w:val="000000"/>
          <w:spacing w:val="-18"/>
          <w:sz w:val="28"/>
          <w:szCs w:val="28"/>
        </w:rPr>
        <w:t xml:space="preserve">     </w:t>
      </w:r>
      <w:r>
        <w:rPr>
          <w:rFonts w:eastAsia="仿宋_GB2312" w:hint="eastAsia"/>
          <w:color w:val="000000"/>
          <w:spacing w:val="-18"/>
          <w:sz w:val="28"/>
          <w:szCs w:val="28"/>
        </w:rPr>
        <w:t>审核：张树誉</w:t>
      </w:r>
      <w:r>
        <w:rPr>
          <w:rFonts w:eastAsia="仿宋_GB2312" w:hint="eastAsia"/>
          <w:color w:val="000000"/>
          <w:spacing w:val="-18"/>
          <w:sz w:val="28"/>
          <w:szCs w:val="28"/>
        </w:rPr>
        <w:t xml:space="preserve">  </w:t>
      </w:r>
      <w:r>
        <w:rPr>
          <w:rFonts w:eastAsia="仿宋_GB2312" w:hint="eastAsia"/>
          <w:color w:val="000000"/>
          <w:spacing w:val="-18"/>
          <w:sz w:val="28"/>
          <w:szCs w:val="28"/>
        </w:rPr>
        <w:t>潘留杰</w:t>
      </w:r>
      <w:r>
        <w:rPr>
          <w:rFonts w:eastAsia="仿宋_GB2312" w:hint="eastAsia"/>
          <w:color w:val="000000"/>
          <w:spacing w:val="-18"/>
          <w:sz w:val="28"/>
          <w:szCs w:val="28"/>
        </w:rPr>
        <w:t xml:space="preserve">       </w:t>
      </w:r>
      <w:r>
        <w:rPr>
          <w:rFonts w:eastAsia="仿宋_GB2312" w:hint="eastAsia"/>
          <w:color w:val="000000"/>
          <w:spacing w:val="-18"/>
          <w:sz w:val="28"/>
          <w:szCs w:val="28"/>
        </w:rPr>
        <w:t>审签：赵奎锋</w:t>
      </w:r>
    </w:p>
    <w:sectPr w:rsidR="001F7922">
      <w:pgSz w:w="11906" w:h="16838"/>
      <w:pgMar w:top="1361" w:right="1474" w:bottom="1021" w:left="158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4718E" w:rsidRDefault="00E4718E" w:rsidP="00081CA6">
      <w:r>
        <w:separator/>
      </w:r>
    </w:p>
  </w:endnote>
  <w:endnote w:type="continuationSeparator" w:id="0">
    <w:p w:rsidR="00E4718E" w:rsidRDefault="00E4718E" w:rsidP="00081C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4718E" w:rsidRDefault="00E4718E" w:rsidP="00081CA6">
      <w:r>
        <w:separator/>
      </w:r>
    </w:p>
  </w:footnote>
  <w:footnote w:type="continuationSeparator" w:id="0">
    <w:p w:rsidR="00E4718E" w:rsidRDefault="00E4718E" w:rsidP="00081CA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AA6C1D"/>
    <w:multiLevelType w:val="hybridMultilevel"/>
    <w:tmpl w:val="4A3E8428"/>
    <w:lvl w:ilvl="0" w:tplc="F9C2384C">
      <w:start w:val="3"/>
      <w:numFmt w:val="japaneseCounting"/>
      <w:lvlText w:val="%1、"/>
      <w:lvlJc w:val="left"/>
      <w:pPr>
        <w:ind w:left="1473" w:hanging="7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3" w:hanging="420"/>
      </w:pPr>
    </w:lvl>
    <w:lvl w:ilvl="2" w:tplc="0409001B" w:tentative="1">
      <w:start w:val="1"/>
      <w:numFmt w:val="lowerRoman"/>
      <w:lvlText w:val="%3."/>
      <w:lvlJc w:val="right"/>
      <w:pPr>
        <w:ind w:left="1983" w:hanging="420"/>
      </w:pPr>
    </w:lvl>
    <w:lvl w:ilvl="3" w:tplc="0409000F" w:tentative="1">
      <w:start w:val="1"/>
      <w:numFmt w:val="decimal"/>
      <w:lvlText w:val="%4."/>
      <w:lvlJc w:val="left"/>
      <w:pPr>
        <w:ind w:left="2403" w:hanging="420"/>
      </w:pPr>
    </w:lvl>
    <w:lvl w:ilvl="4" w:tplc="04090019" w:tentative="1">
      <w:start w:val="1"/>
      <w:numFmt w:val="lowerLetter"/>
      <w:lvlText w:val="%5)"/>
      <w:lvlJc w:val="left"/>
      <w:pPr>
        <w:ind w:left="2823" w:hanging="420"/>
      </w:pPr>
    </w:lvl>
    <w:lvl w:ilvl="5" w:tplc="0409001B" w:tentative="1">
      <w:start w:val="1"/>
      <w:numFmt w:val="lowerRoman"/>
      <w:lvlText w:val="%6."/>
      <w:lvlJc w:val="right"/>
      <w:pPr>
        <w:ind w:left="3243" w:hanging="420"/>
      </w:pPr>
    </w:lvl>
    <w:lvl w:ilvl="6" w:tplc="0409000F" w:tentative="1">
      <w:start w:val="1"/>
      <w:numFmt w:val="decimal"/>
      <w:lvlText w:val="%7."/>
      <w:lvlJc w:val="left"/>
      <w:pPr>
        <w:ind w:left="3663" w:hanging="420"/>
      </w:pPr>
    </w:lvl>
    <w:lvl w:ilvl="7" w:tplc="04090019" w:tentative="1">
      <w:start w:val="1"/>
      <w:numFmt w:val="lowerLetter"/>
      <w:lvlText w:val="%8)"/>
      <w:lvlJc w:val="left"/>
      <w:pPr>
        <w:ind w:left="4083" w:hanging="420"/>
      </w:pPr>
    </w:lvl>
    <w:lvl w:ilvl="8" w:tplc="0409001B" w:tentative="1">
      <w:start w:val="1"/>
      <w:numFmt w:val="lowerRoman"/>
      <w:lvlText w:val="%9."/>
      <w:lvlJc w:val="right"/>
      <w:pPr>
        <w:ind w:left="4503" w:hanging="420"/>
      </w:pPr>
    </w:lvl>
  </w:abstractNum>
  <w:abstractNum w:abstractNumId="1">
    <w:nsid w:val="22957905"/>
    <w:multiLevelType w:val="hybridMultilevel"/>
    <w:tmpl w:val="D3AA9752"/>
    <w:lvl w:ilvl="0" w:tplc="E33E4A7C">
      <w:start w:val="3"/>
      <w:numFmt w:val="japaneseCounting"/>
      <w:lvlText w:val="%1、"/>
      <w:lvlJc w:val="left"/>
      <w:pPr>
        <w:ind w:left="2223" w:hanging="7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313" w:hanging="420"/>
      </w:pPr>
    </w:lvl>
    <w:lvl w:ilvl="2" w:tplc="0409001B" w:tentative="1">
      <w:start w:val="1"/>
      <w:numFmt w:val="lowerRoman"/>
      <w:lvlText w:val="%3."/>
      <w:lvlJc w:val="right"/>
      <w:pPr>
        <w:ind w:left="2733" w:hanging="420"/>
      </w:pPr>
    </w:lvl>
    <w:lvl w:ilvl="3" w:tplc="0409000F" w:tentative="1">
      <w:start w:val="1"/>
      <w:numFmt w:val="decimal"/>
      <w:lvlText w:val="%4."/>
      <w:lvlJc w:val="left"/>
      <w:pPr>
        <w:ind w:left="3153" w:hanging="420"/>
      </w:pPr>
    </w:lvl>
    <w:lvl w:ilvl="4" w:tplc="04090019" w:tentative="1">
      <w:start w:val="1"/>
      <w:numFmt w:val="lowerLetter"/>
      <w:lvlText w:val="%5)"/>
      <w:lvlJc w:val="left"/>
      <w:pPr>
        <w:ind w:left="3573" w:hanging="420"/>
      </w:pPr>
    </w:lvl>
    <w:lvl w:ilvl="5" w:tplc="0409001B" w:tentative="1">
      <w:start w:val="1"/>
      <w:numFmt w:val="lowerRoman"/>
      <w:lvlText w:val="%6."/>
      <w:lvlJc w:val="right"/>
      <w:pPr>
        <w:ind w:left="3993" w:hanging="420"/>
      </w:pPr>
    </w:lvl>
    <w:lvl w:ilvl="6" w:tplc="0409000F" w:tentative="1">
      <w:start w:val="1"/>
      <w:numFmt w:val="decimal"/>
      <w:lvlText w:val="%7."/>
      <w:lvlJc w:val="left"/>
      <w:pPr>
        <w:ind w:left="4413" w:hanging="420"/>
      </w:pPr>
    </w:lvl>
    <w:lvl w:ilvl="7" w:tplc="04090019" w:tentative="1">
      <w:start w:val="1"/>
      <w:numFmt w:val="lowerLetter"/>
      <w:lvlText w:val="%8)"/>
      <w:lvlJc w:val="left"/>
      <w:pPr>
        <w:ind w:left="4833" w:hanging="420"/>
      </w:pPr>
    </w:lvl>
    <w:lvl w:ilvl="8" w:tplc="0409001B" w:tentative="1">
      <w:start w:val="1"/>
      <w:numFmt w:val="lowerRoman"/>
      <w:lvlText w:val="%9."/>
      <w:lvlJc w:val="right"/>
      <w:pPr>
        <w:ind w:left="5253" w:hanging="420"/>
      </w:pPr>
    </w:lvl>
  </w:abstractNum>
  <w:abstractNum w:abstractNumId="2">
    <w:nsid w:val="4ED87A80"/>
    <w:multiLevelType w:val="multilevel"/>
    <w:tmpl w:val="4ED87A80"/>
    <w:lvl w:ilvl="0">
      <w:start w:val="2"/>
      <w:numFmt w:val="japaneseCounting"/>
      <w:lvlText w:val="%1、"/>
      <w:lvlJc w:val="left"/>
      <w:pPr>
        <w:ind w:left="892" w:hanging="75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982" w:hanging="420"/>
      </w:pPr>
    </w:lvl>
    <w:lvl w:ilvl="2">
      <w:start w:val="1"/>
      <w:numFmt w:val="lowerRoman"/>
      <w:lvlText w:val="%3."/>
      <w:lvlJc w:val="right"/>
      <w:pPr>
        <w:ind w:left="1402" w:hanging="420"/>
      </w:pPr>
    </w:lvl>
    <w:lvl w:ilvl="3">
      <w:start w:val="1"/>
      <w:numFmt w:val="decimal"/>
      <w:lvlText w:val="%4."/>
      <w:lvlJc w:val="left"/>
      <w:pPr>
        <w:ind w:left="1822" w:hanging="420"/>
      </w:pPr>
    </w:lvl>
    <w:lvl w:ilvl="4">
      <w:start w:val="1"/>
      <w:numFmt w:val="lowerLetter"/>
      <w:lvlText w:val="%5)"/>
      <w:lvlJc w:val="left"/>
      <w:pPr>
        <w:ind w:left="2242" w:hanging="420"/>
      </w:pPr>
    </w:lvl>
    <w:lvl w:ilvl="5">
      <w:start w:val="1"/>
      <w:numFmt w:val="lowerRoman"/>
      <w:lvlText w:val="%6."/>
      <w:lvlJc w:val="right"/>
      <w:pPr>
        <w:ind w:left="2662" w:hanging="420"/>
      </w:pPr>
    </w:lvl>
    <w:lvl w:ilvl="6">
      <w:start w:val="1"/>
      <w:numFmt w:val="decimal"/>
      <w:lvlText w:val="%7."/>
      <w:lvlJc w:val="left"/>
      <w:pPr>
        <w:ind w:left="3082" w:hanging="420"/>
      </w:pPr>
    </w:lvl>
    <w:lvl w:ilvl="7">
      <w:start w:val="1"/>
      <w:numFmt w:val="lowerLetter"/>
      <w:lvlText w:val="%8)"/>
      <w:lvlJc w:val="left"/>
      <w:pPr>
        <w:ind w:left="3502" w:hanging="420"/>
      </w:pPr>
    </w:lvl>
    <w:lvl w:ilvl="8">
      <w:start w:val="1"/>
      <w:numFmt w:val="lowerRoman"/>
      <w:lvlText w:val="%9."/>
      <w:lvlJc w:val="right"/>
      <w:pPr>
        <w:ind w:left="3922" w:hanging="420"/>
      </w:pPr>
    </w:lvl>
  </w:abstractNum>
  <w:abstractNum w:abstractNumId="3">
    <w:nsid w:val="5A6B1297"/>
    <w:multiLevelType w:val="hybridMultilevel"/>
    <w:tmpl w:val="FA6A73CA"/>
    <w:lvl w:ilvl="0" w:tplc="5922DE76">
      <w:start w:val="1"/>
      <w:numFmt w:val="japaneseCounting"/>
      <w:lvlText w:val="%1、"/>
      <w:lvlJc w:val="left"/>
      <w:pPr>
        <w:ind w:left="1473" w:hanging="7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3" w:hanging="420"/>
      </w:pPr>
    </w:lvl>
    <w:lvl w:ilvl="2" w:tplc="0409001B" w:tentative="1">
      <w:start w:val="1"/>
      <w:numFmt w:val="lowerRoman"/>
      <w:lvlText w:val="%3."/>
      <w:lvlJc w:val="right"/>
      <w:pPr>
        <w:ind w:left="1983" w:hanging="420"/>
      </w:pPr>
    </w:lvl>
    <w:lvl w:ilvl="3" w:tplc="0409000F" w:tentative="1">
      <w:start w:val="1"/>
      <w:numFmt w:val="decimal"/>
      <w:lvlText w:val="%4."/>
      <w:lvlJc w:val="left"/>
      <w:pPr>
        <w:ind w:left="2403" w:hanging="420"/>
      </w:pPr>
    </w:lvl>
    <w:lvl w:ilvl="4" w:tplc="04090019" w:tentative="1">
      <w:start w:val="1"/>
      <w:numFmt w:val="lowerLetter"/>
      <w:lvlText w:val="%5)"/>
      <w:lvlJc w:val="left"/>
      <w:pPr>
        <w:ind w:left="2823" w:hanging="420"/>
      </w:pPr>
    </w:lvl>
    <w:lvl w:ilvl="5" w:tplc="0409001B" w:tentative="1">
      <w:start w:val="1"/>
      <w:numFmt w:val="lowerRoman"/>
      <w:lvlText w:val="%6."/>
      <w:lvlJc w:val="right"/>
      <w:pPr>
        <w:ind w:left="3243" w:hanging="420"/>
      </w:pPr>
    </w:lvl>
    <w:lvl w:ilvl="6" w:tplc="0409000F" w:tentative="1">
      <w:start w:val="1"/>
      <w:numFmt w:val="decimal"/>
      <w:lvlText w:val="%7."/>
      <w:lvlJc w:val="left"/>
      <w:pPr>
        <w:ind w:left="3663" w:hanging="420"/>
      </w:pPr>
    </w:lvl>
    <w:lvl w:ilvl="7" w:tplc="04090019" w:tentative="1">
      <w:start w:val="1"/>
      <w:numFmt w:val="lowerLetter"/>
      <w:lvlText w:val="%8)"/>
      <w:lvlJc w:val="left"/>
      <w:pPr>
        <w:ind w:left="4083" w:hanging="420"/>
      </w:pPr>
    </w:lvl>
    <w:lvl w:ilvl="8" w:tplc="0409001B" w:tentative="1">
      <w:start w:val="1"/>
      <w:numFmt w:val="lowerRoman"/>
      <w:lvlText w:val="%9."/>
      <w:lvlJc w:val="right"/>
      <w:pPr>
        <w:ind w:left="4503" w:hanging="42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/>
  <w:bordersDoNotSurroundFooter/>
  <w:hideSpellingErrors/>
  <w:hideGrammaticalErrors/>
  <w:proofState w:grammar="clean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MyNjUzYmI0N2I2MjMyZWFiY2Q4MGI5NmYyNzYwYTcifQ=="/>
    <w:docVar w:name="KSO_WPS_MARK_KEY" w:val="20be75c5-29e0-49f1-95c1-19086b0137a9"/>
  </w:docVars>
  <w:rsids>
    <w:rsidRoot w:val="34DE75B8"/>
    <w:rsid w:val="00003D60"/>
    <w:rsid w:val="00011490"/>
    <w:rsid w:val="00022DD8"/>
    <w:rsid w:val="00040B2B"/>
    <w:rsid w:val="0004420D"/>
    <w:rsid w:val="00055BEE"/>
    <w:rsid w:val="00060D49"/>
    <w:rsid w:val="00081CA6"/>
    <w:rsid w:val="000C775F"/>
    <w:rsid w:val="000D4609"/>
    <w:rsid w:val="000E5A3D"/>
    <w:rsid w:val="00112EFC"/>
    <w:rsid w:val="00115A64"/>
    <w:rsid w:val="00127FF1"/>
    <w:rsid w:val="0013661B"/>
    <w:rsid w:val="00136C20"/>
    <w:rsid w:val="00142E82"/>
    <w:rsid w:val="001472DB"/>
    <w:rsid w:val="0015583A"/>
    <w:rsid w:val="001657C9"/>
    <w:rsid w:val="001732CD"/>
    <w:rsid w:val="00177237"/>
    <w:rsid w:val="001A0B5B"/>
    <w:rsid w:val="001A2D31"/>
    <w:rsid w:val="001A3983"/>
    <w:rsid w:val="001A4C0E"/>
    <w:rsid w:val="001C205A"/>
    <w:rsid w:val="001D2442"/>
    <w:rsid w:val="001F7922"/>
    <w:rsid w:val="0021442D"/>
    <w:rsid w:val="00214FFD"/>
    <w:rsid w:val="002174EB"/>
    <w:rsid w:val="00224E44"/>
    <w:rsid w:val="002321E6"/>
    <w:rsid w:val="00246E26"/>
    <w:rsid w:val="002630BB"/>
    <w:rsid w:val="00263182"/>
    <w:rsid w:val="0027012A"/>
    <w:rsid w:val="002742C0"/>
    <w:rsid w:val="002A15CF"/>
    <w:rsid w:val="002A1CEF"/>
    <w:rsid w:val="002B1984"/>
    <w:rsid w:val="002B2F0C"/>
    <w:rsid w:val="002F2DFA"/>
    <w:rsid w:val="002F7F53"/>
    <w:rsid w:val="00312AD9"/>
    <w:rsid w:val="00317072"/>
    <w:rsid w:val="00334D3C"/>
    <w:rsid w:val="003501BE"/>
    <w:rsid w:val="003544F4"/>
    <w:rsid w:val="00370117"/>
    <w:rsid w:val="00377A91"/>
    <w:rsid w:val="00383F18"/>
    <w:rsid w:val="003B0295"/>
    <w:rsid w:val="003C0B0A"/>
    <w:rsid w:val="004049E4"/>
    <w:rsid w:val="00422D6E"/>
    <w:rsid w:val="00436B98"/>
    <w:rsid w:val="00436F36"/>
    <w:rsid w:val="00457854"/>
    <w:rsid w:val="00460102"/>
    <w:rsid w:val="004722A2"/>
    <w:rsid w:val="00472886"/>
    <w:rsid w:val="00473DF2"/>
    <w:rsid w:val="00477353"/>
    <w:rsid w:val="00496EDE"/>
    <w:rsid w:val="004A460F"/>
    <w:rsid w:val="004C1D89"/>
    <w:rsid w:val="004F2CD5"/>
    <w:rsid w:val="005036B6"/>
    <w:rsid w:val="005040CC"/>
    <w:rsid w:val="00514E1F"/>
    <w:rsid w:val="005312A5"/>
    <w:rsid w:val="00541C1D"/>
    <w:rsid w:val="00560AE7"/>
    <w:rsid w:val="00566A47"/>
    <w:rsid w:val="00571542"/>
    <w:rsid w:val="005836C4"/>
    <w:rsid w:val="00587DA4"/>
    <w:rsid w:val="00591B1A"/>
    <w:rsid w:val="005A78E7"/>
    <w:rsid w:val="005B0AD2"/>
    <w:rsid w:val="005B0C6C"/>
    <w:rsid w:val="005B27CB"/>
    <w:rsid w:val="005E4585"/>
    <w:rsid w:val="005E4EA6"/>
    <w:rsid w:val="005F66E5"/>
    <w:rsid w:val="00610B48"/>
    <w:rsid w:val="00615EA1"/>
    <w:rsid w:val="0062019A"/>
    <w:rsid w:val="006310F5"/>
    <w:rsid w:val="006814C5"/>
    <w:rsid w:val="006815EB"/>
    <w:rsid w:val="00691498"/>
    <w:rsid w:val="00696700"/>
    <w:rsid w:val="00697FDC"/>
    <w:rsid w:val="006A7195"/>
    <w:rsid w:val="006C2C25"/>
    <w:rsid w:val="006F27A2"/>
    <w:rsid w:val="0070130B"/>
    <w:rsid w:val="00733269"/>
    <w:rsid w:val="00743D9C"/>
    <w:rsid w:val="007445AA"/>
    <w:rsid w:val="00750094"/>
    <w:rsid w:val="007515A6"/>
    <w:rsid w:val="00785C24"/>
    <w:rsid w:val="00793E23"/>
    <w:rsid w:val="007C2C97"/>
    <w:rsid w:val="007F2B2D"/>
    <w:rsid w:val="008109DE"/>
    <w:rsid w:val="008120C5"/>
    <w:rsid w:val="008156C6"/>
    <w:rsid w:val="008302A9"/>
    <w:rsid w:val="0083650B"/>
    <w:rsid w:val="00837EE7"/>
    <w:rsid w:val="00847DE1"/>
    <w:rsid w:val="0086572F"/>
    <w:rsid w:val="008712CB"/>
    <w:rsid w:val="00883EE0"/>
    <w:rsid w:val="00887F6B"/>
    <w:rsid w:val="00895570"/>
    <w:rsid w:val="008A02FD"/>
    <w:rsid w:val="008A34C5"/>
    <w:rsid w:val="008A491E"/>
    <w:rsid w:val="008C7FFB"/>
    <w:rsid w:val="008F6211"/>
    <w:rsid w:val="0092037C"/>
    <w:rsid w:val="009267BA"/>
    <w:rsid w:val="00933333"/>
    <w:rsid w:val="00966676"/>
    <w:rsid w:val="00991255"/>
    <w:rsid w:val="00993210"/>
    <w:rsid w:val="009A77FE"/>
    <w:rsid w:val="009B34F9"/>
    <w:rsid w:val="009B6340"/>
    <w:rsid w:val="009B70BB"/>
    <w:rsid w:val="009C35D9"/>
    <w:rsid w:val="009D03EF"/>
    <w:rsid w:val="009F7B4D"/>
    <w:rsid w:val="00A245C7"/>
    <w:rsid w:val="00A35E65"/>
    <w:rsid w:val="00A4121B"/>
    <w:rsid w:val="00A94121"/>
    <w:rsid w:val="00AB1101"/>
    <w:rsid w:val="00AB3CB4"/>
    <w:rsid w:val="00AC0133"/>
    <w:rsid w:val="00AC6A28"/>
    <w:rsid w:val="00AD2D6F"/>
    <w:rsid w:val="00AE718B"/>
    <w:rsid w:val="00AF4E26"/>
    <w:rsid w:val="00B204F8"/>
    <w:rsid w:val="00B2058B"/>
    <w:rsid w:val="00B26ACE"/>
    <w:rsid w:val="00B33A56"/>
    <w:rsid w:val="00B34BD8"/>
    <w:rsid w:val="00B4090F"/>
    <w:rsid w:val="00B4738A"/>
    <w:rsid w:val="00B54906"/>
    <w:rsid w:val="00B7608B"/>
    <w:rsid w:val="00BB4A6E"/>
    <w:rsid w:val="00BB7D16"/>
    <w:rsid w:val="00BC21C5"/>
    <w:rsid w:val="00BD39AD"/>
    <w:rsid w:val="00BF404C"/>
    <w:rsid w:val="00C25638"/>
    <w:rsid w:val="00C6407E"/>
    <w:rsid w:val="00C72090"/>
    <w:rsid w:val="00CA1461"/>
    <w:rsid w:val="00CA6429"/>
    <w:rsid w:val="00CB3823"/>
    <w:rsid w:val="00CF07ED"/>
    <w:rsid w:val="00D05A8F"/>
    <w:rsid w:val="00D16B16"/>
    <w:rsid w:val="00D26090"/>
    <w:rsid w:val="00D27138"/>
    <w:rsid w:val="00D36C81"/>
    <w:rsid w:val="00D4099B"/>
    <w:rsid w:val="00D45E1C"/>
    <w:rsid w:val="00D5063D"/>
    <w:rsid w:val="00D55994"/>
    <w:rsid w:val="00D5694F"/>
    <w:rsid w:val="00D66931"/>
    <w:rsid w:val="00D7153D"/>
    <w:rsid w:val="00D754ED"/>
    <w:rsid w:val="00D84B92"/>
    <w:rsid w:val="00D940E3"/>
    <w:rsid w:val="00DA4F71"/>
    <w:rsid w:val="00DB6243"/>
    <w:rsid w:val="00DC0F6D"/>
    <w:rsid w:val="00DC4FDB"/>
    <w:rsid w:val="00E052A5"/>
    <w:rsid w:val="00E23348"/>
    <w:rsid w:val="00E35C6F"/>
    <w:rsid w:val="00E4718E"/>
    <w:rsid w:val="00E71C27"/>
    <w:rsid w:val="00E90A5F"/>
    <w:rsid w:val="00EC23F8"/>
    <w:rsid w:val="00F10777"/>
    <w:rsid w:val="00F10D8E"/>
    <w:rsid w:val="00F12EFF"/>
    <w:rsid w:val="00F1773B"/>
    <w:rsid w:val="00F236A6"/>
    <w:rsid w:val="00F30E03"/>
    <w:rsid w:val="00F31CB0"/>
    <w:rsid w:val="00F40D40"/>
    <w:rsid w:val="00F47E74"/>
    <w:rsid w:val="00F705B3"/>
    <w:rsid w:val="00F76283"/>
    <w:rsid w:val="00F82663"/>
    <w:rsid w:val="00F8509E"/>
    <w:rsid w:val="00FA2549"/>
    <w:rsid w:val="00FB429B"/>
    <w:rsid w:val="00FC0F7F"/>
    <w:rsid w:val="00FE3936"/>
    <w:rsid w:val="00FE71BD"/>
    <w:rsid w:val="00FF110E"/>
    <w:rsid w:val="00FF329B"/>
    <w:rsid w:val="01072842"/>
    <w:rsid w:val="011949CD"/>
    <w:rsid w:val="014336E5"/>
    <w:rsid w:val="0179546C"/>
    <w:rsid w:val="01804A4C"/>
    <w:rsid w:val="018856AF"/>
    <w:rsid w:val="0194281E"/>
    <w:rsid w:val="01B446F6"/>
    <w:rsid w:val="01D55085"/>
    <w:rsid w:val="01EA605E"/>
    <w:rsid w:val="02070CCA"/>
    <w:rsid w:val="027A5940"/>
    <w:rsid w:val="028D2630"/>
    <w:rsid w:val="0297204E"/>
    <w:rsid w:val="02D83D58"/>
    <w:rsid w:val="02E42DB9"/>
    <w:rsid w:val="02ED7EC0"/>
    <w:rsid w:val="03100052"/>
    <w:rsid w:val="034A5312"/>
    <w:rsid w:val="03942A31"/>
    <w:rsid w:val="03B64756"/>
    <w:rsid w:val="03BA6FEC"/>
    <w:rsid w:val="03C74BB5"/>
    <w:rsid w:val="03D87EB4"/>
    <w:rsid w:val="042C3DD4"/>
    <w:rsid w:val="04354274"/>
    <w:rsid w:val="04396DE5"/>
    <w:rsid w:val="043E72DC"/>
    <w:rsid w:val="045F5AED"/>
    <w:rsid w:val="046C3066"/>
    <w:rsid w:val="049E32FF"/>
    <w:rsid w:val="04B912AC"/>
    <w:rsid w:val="04C133B2"/>
    <w:rsid w:val="04C80BE4"/>
    <w:rsid w:val="04DD3F64"/>
    <w:rsid w:val="04FC43EA"/>
    <w:rsid w:val="05097879"/>
    <w:rsid w:val="05131E9F"/>
    <w:rsid w:val="052A0005"/>
    <w:rsid w:val="052B4CCF"/>
    <w:rsid w:val="052D6C99"/>
    <w:rsid w:val="055406CA"/>
    <w:rsid w:val="05B437EC"/>
    <w:rsid w:val="05E86212"/>
    <w:rsid w:val="0600615C"/>
    <w:rsid w:val="06127C3D"/>
    <w:rsid w:val="06274D10"/>
    <w:rsid w:val="06497588"/>
    <w:rsid w:val="066427DB"/>
    <w:rsid w:val="067B3A34"/>
    <w:rsid w:val="068A3C77"/>
    <w:rsid w:val="068B011B"/>
    <w:rsid w:val="0695505B"/>
    <w:rsid w:val="06B375B9"/>
    <w:rsid w:val="07CA0656"/>
    <w:rsid w:val="07D268A7"/>
    <w:rsid w:val="07F0314E"/>
    <w:rsid w:val="08122176"/>
    <w:rsid w:val="082C3238"/>
    <w:rsid w:val="08400A92"/>
    <w:rsid w:val="087F780C"/>
    <w:rsid w:val="08A72892"/>
    <w:rsid w:val="08BA0844"/>
    <w:rsid w:val="08C077A3"/>
    <w:rsid w:val="08CD6073"/>
    <w:rsid w:val="090A12E5"/>
    <w:rsid w:val="09381D91"/>
    <w:rsid w:val="094E71DE"/>
    <w:rsid w:val="09510A7C"/>
    <w:rsid w:val="097A7FD3"/>
    <w:rsid w:val="09A45050"/>
    <w:rsid w:val="09AF5ECF"/>
    <w:rsid w:val="09B66A7F"/>
    <w:rsid w:val="09D922D2"/>
    <w:rsid w:val="09E7646D"/>
    <w:rsid w:val="09E77C46"/>
    <w:rsid w:val="0A193C90"/>
    <w:rsid w:val="0A523F38"/>
    <w:rsid w:val="0A540824"/>
    <w:rsid w:val="0A786C09"/>
    <w:rsid w:val="0A7A7116"/>
    <w:rsid w:val="0A9D666F"/>
    <w:rsid w:val="0AA25A34"/>
    <w:rsid w:val="0AC41E4E"/>
    <w:rsid w:val="0B057D70"/>
    <w:rsid w:val="0B1526A9"/>
    <w:rsid w:val="0B8802C0"/>
    <w:rsid w:val="0B974E6D"/>
    <w:rsid w:val="0BAD3D13"/>
    <w:rsid w:val="0BC35C62"/>
    <w:rsid w:val="0BE37935"/>
    <w:rsid w:val="0BF422BF"/>
    <w:rsid w:val="0C104C1F"/>
    <w:rsid w:val="0C360B29"/>
    <w:rsid w:val="0C5C4FBF"/>
    <w:rsid w:val="0C6A4CBF"/>
    <w:rsid w:val="0C8946B0"/>
    <w:rsid w:val="0C8D5724"/>
    <w:rsid w:val="0C9D2956"/>
    <w:rsid w:val="0C9E047D"/>
    <w:rsid w:val="0CD8573D"/>
    <w:rsid w:val="0CF34325"/>
    <w:rsid w:val="0CF36847"/>
    <w:rsid w:val="0D0E0891"/>
    <w:rsid w:val="0D5F7C0C"/>
    <w:rsid w:val="0D86163D"/>
    <w:rsid w:val="0D9514F6"/>
    <w:rsid w:val="0DB461AA"/>
    <w:rsid w:val="0DF30354"/>
    <w:rsid w:val="0DF93766"/>
    <w:rsid w:val="0E010A88"/>
    <w:rsid w:val="0E097B78"/>
    <w:rsid w:val="0E1F1149"/>
    <w:rsid w:val="0E2D1AB8"/>
    <w:rsid w:val="0E8F2773"/>
    <w:rsid w:val="0EB9159E"/>
    <w:rsid w:val="0EF32D02"/>
    <w:rsid w:val="0F01089F"/>
    <w:rsid w:val="0F1C7D87"/>
    <w:rsid w:val="0FA47B58"/>
    <w:rsid w:val="0FDB69B3"/>
    <w:rsid w:val="0FE443F8"/>
    <w:rsid w:val="10294501"/>
    <w:rsid w:val="10835F24"/>
    <w:rsid w:val="113377F3"/>
    <w:rsid w:val="11B5429E"/>
    <w:rsid w:val="11FA43A7"/>
    <w:rsid w:val="121F5E12"/>
    <w:rsid w:val="127E0B34"/>
    <w:rsid w:val="12AA2C35"/>
    <w:rsid w:val="12AD766B"/>
    <w:rsid w:val="12B27917"/>
    <w:rsid w:val="12D77DFE"/>
    <w:rsid w:val="12DC585B"/>
    <w:rsid w:val="13165211"/>
    <w:rsid w:val="1317540C"/>
    <w:rsid w:val="132C0590"/>
    <w:rsid w:val="1340403C"/>
    <w:rsid w:val="135E5B0B"/>
    <w:rsid w:val="1365189C"/>
    <w:rsid w:val="1381614E"/>
    <w:rsid w:val="138E0EEB"/>
    <w:rsid w:val="13A50343"/>
    <w:rsid w:val="13E23345"/>
    <w:rsid w:val="13F93889"/>
    <w:rsid w:val="13FF7A53"/>
    <w:rsid w:val="14074B59"/>
    <w:rsid w:val="141C3500"/>
    <w:rsid w:val="142474B9"/>
    <w:rsid w:val="148045FB"/>
    <w:rsid w:val="14BC1DE8"/>
    <w:rsid w:val="14F41582"/>
    <w:rsid w:val="150712B5"/>
    <w:rsid w:val="15127C5A"/>
    <w:rsid w:val="152F4368"/>
    <w:rsid w:val="1542409B"/>
    <w:rsid w:val="154C316C"/>
    <w:rsid w:val="156C60A2"/>
    <w:rsid w:val="15D867AD"/>
    <w:rsid w:val="15DF6E27"/>
    <w:rsid w:val="15E11F8A"/>
    <w:rsid w:val="160F1C69"/>
    <w:rsid w:val="16144DB1"/>
    <w:rsid w:val="161D2412"/>
    <w:rsid w:val="162D4D4B"/>
    <w:rsid w:val="1638724C"/>
    <w:rsid w:val="1674297A"/>
    <w:rsid w:val="16B940F3"/>
    <w:rsid w:val="16DA00BA"/>
    <w:rsid w:val="16EB3DBA"/>
    <w:rsid w:val="172D48D7"/>
    <w:rsid w:val="174618F7"/>
    <w:rsid w:val="175B58E8"/>
    <w:rsid w:val="1796292A"/>
    <w:rsid w:val="17B94614"/>
    <w:rsid w:val="184A02AE"/>
    <w:rsid w:val="185365BF"/>
    <w:rsid w:val="18567E5D"/>
    <w:rsid w:val="186662F2"/>
    <w:rsid w:val="186C7681"/>
    <w:rsid w:val="187D188E"/>
    <w:rsid w:val="18C8180A"/>
    <w:rsid w:val="18CE28C0"/>
    <w:rsid w:val="18E900C4"/>
    <w:rsid w:val="18FC5502"/>
    <w:rsid w:val="19061883"/>
    <w:rsid w:val="191930CC"/>
    <w:rsid w:val="19197809"/>
    <w:rsid w:val="19202945"/>
    <w:rsid w:val="194F0D3F"/>
    <w:rsid w:val="19506AAB"/>
    <w:rsid w:val="195425EF"/>
    <w:rsid w:val="1956092B"/>
    <w:rsid w:val="19686363"/>
    <w:rsid w:val="197D7D98"/>
    <w:rsid w:val="198347D2"/>
    <w:rsid w:val="198F1879"/>
    <w:rsid w:val="19AA0461"/>
    <w:rsid w:val="19BE1564"/>
    <w:rsid w:val="19BF29A4"/>
    <w:rsid w:val="19C31523"/>
    <w:rsid w:val="1A125B82"/>
    <w:rsid w:val="1A5F56EF"/>
    <w:rsid w:val="1AC15A62"/>
    <w:rsid w:val="1AF26A51"/>
    <w:rsid w:val="1B1E7492"/>
    <w:rsid w:val="1B1F4E7E"/>
    <w:rsid w:val="1B252495"/>
    <w:rsid w:val="1B267FBB"/>
    <w:rsid w:val="1B862808"/>
    <w:rsid w:val="1BB630ED"/>
    <w:rsid w:val="1BF05D78"/>
    <w:rsid w:val="1C057BD0"/>
    <w:rsid w:val="1C093B64"/>
    <w:rsid w:val="1C7859D7"/>
    <w:rsid w:val="1CC61A56"/>
    <w:rsid w:val="1CDC7B67"/>
    <w:rsid w:val="1CFF2872"/>
    <w:rsid w:val="1D2340B4"/>
    <w:rsid w:val="1D2D5631"/>
    <w:rsid w:val="1D3A05D5"/>
    <w:rsid w:val="1D706984"/>
    <w:rsid w:val="1D85546D"/>
    <w:rsid w:val="1D9236E6"/>
    <w:rsid w:val="1DB00010"/>
    <w:rsid w:val="1DB25B36"/>
    <w:rsid w:val="1DBC69B5"/>
    <w:rsid w:val="1DF41E5B"/>
    <w:rsid w:val="1E012619"/>
    <w:rsid w:val="1E1D38F7"/>
    <w:rsid w:val="1E1E31CB"/>
    <w:rsid w:val="1E403142"/>
    <w:rsid w:val="1E5956FA"/>
    <w:rsid w:val="1E7D7EF2"/>
    <w:rsid w:val="1E7E1EBC"/>
    <w:rsid w:val="1ED16490"/>
    <w:rsid w:val="1EF24359"/>
    <w:rsid w:val="1F0F7886"/>
    <w:rsid w:val="1F1A3993"/>
    <w:rsid w:val="1F2C36C6"/>
    <w:rsid w:val="1F3F33F9"/>
    <w:rsid w:val="1F4149B7"/>
    <w:rsid w:val="1F503858"/>
    <w:rsid w:val="1F751511"/>
    <w:rsid w:val="1F841754"/>
    <w:rsid w:val="1F896D6A"/>
    <w:rsid w:val="1F973235"/>
    <w:rsid w:val="1F9A7A5A"/>
    <w:rsid w:val="1FC63B1B"/>
    <w:rsid w:val="1FD9384E"/>
    <w:rsid w:val="1FE65F6B"/>
    <w:rsid w:val="1FEF6BCD"/>
    <w:rsid w:val="1FFC0927"/>
    <w:rsid w:val="200D1749"/>
    <w:rsid w:val="20104D96"/>
    <w:rsid w:val="20134DCB"/>
    <w:rsid w:val="20250C6A"/>
    <w:rsid w:val="20323C2B"/>
    <w:rsid w:val="203E3909"/>
    <w:rsid w:val="205D622D"/>
    <w:rsid w:val="206B1EAD"/>
    <w:rsid w:val="206F5A45"/>
    <w:rsid w:val="20AE6A88"/>
    <w:rsid w:val="20C04A0E"/>
    <w:rsid w:val="20C53DD2"/>
    <w:rsid w:val="20DD736E"/>
    <w:rsid w:val="20EA3839"/>
    <w:rsid w:val="210D6337"/>
    <w:rsid w:val="215E6D8B"/>
    <w:rsid w:val="2186530F"/>
    <w:rsid w:val="21D019CD"/>
    <w:rsid w:val="22196184"/>
    <w:rsid w:val="22250FCC"/>
    <w:rsid w:val="222F59A7"/>
    <w:rsid w:val="226D092A"/>
    <w:rsid w:val="22723AE6"/>
    <w:rsid w:val="2277734E"/>
    <w:rsid w:val="227B0BEC"/>
    <w:rsid w:val="22B67E76"/>
    <w:rsid w:val="22BB723B"/>
    <w:rsid w:val="22CA56D0"/>
    <w:rsid w:val="22CC769A"/>
    <w:rsid w:val="22F22C60"/>
    <w:rsid w:val="22F414A7"/>
    <w:rsid w:val="22FD3CF7"/>
    <w:rsid w:val="23151041"/>
    <w:rsid w:val="23356FED"/>
    <w:rsid w:val="23523338"/>
    <w:rsid w:val="235356C5"/>
    <w:rsid w:val="239C32E7"/>
    <w:rsid w:val="23C40371"/>
    <w:rsid w:val="23DF51AB"/>
    <w:rsid w:val="23E925BB"/>
    <w:rsid w:val="23EB1DA2"/>
    <w:rsid w:val="2404368A"/>
    <w:rsid w:val="240D7F6A"/>
    <w:rsid w:val="24100833"/>
    <w:rsid w:val="241A30D0"/>
    <w:rsid w:val="24296FA1"/>
    <w:rsid w:val="2466767A"/>
    <w:rsid w:val="24863878"/>
    <w:rsid w:val="24D6372D"/>
    <w:rsid w:val="24F46A34"/>
    <w:rsid w:val="251F7F55"/>
    <w:rsid w:val="259049AF"/>
    <w:rsid w:val="25A53FD2"/>
    <w:rsid w:val="25BF37F3"/>
    <w:rsid w:val="25ED1E01"/>
    <w:rsid w:val="262C56ED"/>
    <w:rsid w:val="264D464E"/>
    <w:rsid w:val="26825927"/>
    <w:rsid w:val="26AA5F44"/>
    <w:rsid w:val="26BE379D"/>
    <w:rsid w:val="26EB3E67"/>
    <w:rsid w:val="274243CE"/>
    <w:rsid w:val="27430228"/>
    <w:rsid w:val="27436D25"/>
    <w:rsid w:val="27565784"/>
    <w:rsid w:val="27914A0E"/>
    <w:rsid w:val="27A80EA8"/>
    <w:rsid w:val="27B150B0"/>
    <w:rsid w:val="27D122AA"/>
    <w:rsid w:val="27D914B0"/>
    <w:rsid w:val="27FD20A3"/>
    <w:rsid w:val="28066A6E"/>
    <w:rsid w:val="28453E27"/>
    <w:rsid w:val="28732366"/>
    <w:rsid w:val="28982E80"/>
    <w:rsid w:val="28C65ABA"/>
    <w:rsid w:val="28EA3707"/>
    <w:rsid w:val="298962E5"/>
    <w:rsid w:val="298C1931"/>
    <w:rsid w:val="29982084"/>
    <w:rsid w:val="29A104CA"/>
    <w:rsid w:val="29AE18A7"/>
    <w:rsid w:val="29B7490E"/>
    <w:rsid w:val="29BB5D72"/>
    <w:rsid w:val="29CB3B3C"/>
    <w:rsid w:val="29EA6A0F"/>
    <w:rsid w:val="29FB1F27"/>
    <w:rsid w:val="2A067935"/>
    <w:rsid w:val="2A24600D"/>
    <w:rsid w:val="2A6401B8"/>
    <w:rsid w:val="2A6E114E"/>
    <w:rsid w:val="2A701253"/>
    <w:rsid w:val="2A7C564C"/>
    <w:rsid w:val="2A7D1A7A"/>
    <w:rsid w:val="2A8940C2"/>
    <w:rsid w:val="2ACB541A"/>
    <w:rsid w:val="2AD76BDC"/>
    <w:rsid w:val="2AEC6A9F"/>
    <w:rsid w:val="2B5574A7"/>
    <w:rsid w:val="2BB533C1"/>
    <w:rsid w:val="2BB807BB"/>
    <w:rsid w:val="2BC5112A"/>
    <w:rsid w:val="2C002162"/>
    <w:rsid w:val="2C0C73AE"/>
    <w:rsid w:val="2C131E96"/>
    <w:rsid w:val="2C3167C0"/>
    <w:rsid w:val="2C424708"/>
    <w:rsid w:val="2C5C1A8E"/>
    <w:rsid w:val="2CB216AE"/>
    <w:rsid w:val="2CB35427"/>
    <w:rsid w:val="2CC55886"/>
    <w:rsid w:val="2CC66F08"/>
    <w:rsid w:val="2D177764"/>
    <w:rsid w:val="2DA3549B"/>
    <w:rsid w:val="2DAC07F4"/>
    <w:rsid w:val="2DD71D71"/>
    <w:rsid w:val="2DF857E7"/>
    <w:rsid w:val="2DFA71B8"/>
    <w:rsid w:val="2E093550"/>
    <w:rsid w:val="2E0E0B66"/>
    <w:rsid w:val="2E374561"/>
    <w:rsid w:val="2E7F7CB6"/>
    <w:rsid w:val="2E833827"/>
    <w:rsid w:val="2EAD1A62"/>
    <w:rsid w:val="2EB65FE5"/>
    <w:rsid w:val="2EBC4A66"/>
    <w:rsid w:val="2F031896"/>
    <w:rsid w:val="2F081A5A"/>
    <w:rsid w:val="2F2B1BEC"/>
    <w:rsid w:val="2F562BF2"/>
    <w:rsid w:val="2F5C3B54"/>
    <w:rsid w:val="2F7B222C"/>
    <w:rsid w:val="2F9376DA"/>
    <w:rsid w:val="2FAF1ED5"/>
    <w:rsid w:val="2FE34275"/>
    <w:rsid w:val="30093027"/>
    <w:rsid w:val="3014329B"/>
    <w:rsid w:val="302A5A00"/>
    <w:rsid w:val="304C5976"/>
    <w:rsid w:val="309440A1"/>
    <w:rsid w:val="30CA4E30"/>
    <w:rsid w:val="312144F6"/>
    <w:rsid w:val="31692558"/>
    <w:rsid w:val="31D64091"/>
    <w:rsid w:val="31EC7411"/>
    <w:rsid w:val="320329AC"/>
    <w:rsid w:val="32110115"/>
    <w:rsid w:val="3227669B"/>
    <w:rsid w:val="324A2389"/>
    <w:rsid w:val="325604D0"/>
    <w:rsid w:val="325D030E"/>
    <w:rsid w:val="327701E8"/>
    <w:rsid w:val="32851B1A"/>
    <w:rsid w:val="328905FA"/>
    <w:rsid w:val="328C4750"/>
    <w:rsid w:val="32D00187"/>
    <w:rsid w:val="32E10FDD"/>
    <w:rsid w:val="32FB3683"/>
    <w:rsid w:val="33044FC4"/>
    <w:rsid w:val="33370EE8"/>
    <w:rsid w:val="3358764C"/>
    <w:rsid w:val="336D632F"/>
    <w:rsid w:val="338D077F"/>
    <w:rsid w:val="338D4C23"/>
    <w:rsid w:val="33BE6B8B"/>
    <w:rsid w:val="33CA5530"/>
    <w:rsid w:val="33E55E8F"/>
    <w:rsid w:val="33F0689A"/>
    <w:rsid w:val="34052A0C"/>
    <w:rsid w:val="34071ECB"/>
    <w:rsid w:val="341C4A10"/>
    <w:rsid w:val="345507E9"/>
    <w:rsid w:val="34586FDF"/>
    <w:rsid w:val="34873421"/>
    <w:rsid w:val="34A75871"/>
    <w:rsid w:val="34D754B4"/>
    <w:rsid w:val="34DE75B8"/>
    <w:rsid w:val="350031D3"/>
    <w:rsid w:val="351153E0"/>
    <w:rsid w:val="35246EC1"/>
    <w:rsid w:val="353A22C6"/>
    <w:rsid w:val="35633E8E"/>
    <w:rsid w:val="357C6CFE"/>
    <w:rsid w:val="35891EF6"/>
    <w:rsid w:val="358A3287"/>
    <w:rsid w:val="358F46C4"/>
    <w:rsid w:val="35B53FBD"/>
    <w:rsid w:val="35CE656F"/>
    <w:rsid w:val="361433DA"/>
    <w:rsid w:val="3627310D"/>
    <w:rsid w:val="364315C9"/>
    <w:rsid w:val="364558D8"/>
    <w:rsid w:val="364E6941"/>
    <w:rsid w:val="366037D3"/>
    <w:rsid w:val="36745C27"/>
    <w:rsid w:val="36857A21"/>
    <w:rsid w:val="36940077"/>
    <w:rsid w:val="36987B67"/>
    <w:rsid w:val="36A55DE0"/>
    <w:rsid w:val="36CA5847"/>
    <w:rsid w:val="36D6068F"/>
    <w:rsid w:val="36E7289C"/>
    <w:rsid w:val="36F210B1"/>
    <w:rsid w:val="3782216C"/>
    <w:rsid w:val="37AB5678"/>
    <w:rsid w:val="37D56B99"/>
    <w:rsid w:val="37DE3C9F"/>
    <w:rsid w:val="37DF5322"/>
    <w:rsid w:val="37F43AC8"/>
    <w:rsid w:val="38156F95"/>
    <w:rsid w:val="385B0E4C"/>
    <w:rsid w:val="38667F50"/>
    <w:rsid w:val="38796F6B"/>
    <w:rsid w:val="38992830"/>
    <w:rsid w:val="38A30A45"/>
    <w:rsid w:val="38AF1484"/>
    <w:rsid w:val="38BE13DB"/>
    <w:rsid w:val="38E54BBA"/>
    <w:rsid w:val="38EB2338"/>
    <w:rsid w:val="38F95346"/>
    <w:rsid w:val="38FE0D31"/>
    <w:rsid w:val="390A63CE"/>
    <w:rsid w:val="392E47B3"/>
    <w:rsid w:val="39486B76"/>
    <w:rsid w:val="397A1F29"/>
    <w:rsid w:val="39BA05CD"/>
    <w:rsid w:val="39CD3FCC"/>
    <w:rsid w:val="39D65C76"/>
    <w:rsid w:val="39F74BA5"/>
    <w:rsid w:val="39FD5F33"/>
    <w:rsid w:val="3A1902B0"/>
    <w:rsid w:val="3A19698F"/>
    <w:rsid w:val="3A2B0CF2"/>
    <w:rsid w:val="3A443B62"/>
    <w:rsid w:val="3A4A2358"/>
    <w:rsid w:val="3A4C1FE8"/>
    <w:rsid w:val="3A555D6F"/>
    <w:rsid w:val="3A605161"/>
    <w:rsid w:val="3A824DB6"/>
    <w:rsid w:val="3A886145"/>
    <w:rsid w:val="3A8B68A2"/>
    <w:rsid w:val="3AA84ECC"/>
    <w:rsid w:val="3AD24801"/>
    <w:rsid w:val="3B1E43B3"/>
    <w:rsid w:val="3B295A4A"/>
    <w:rsid w:val="3B2E2848"/>
    <w:rsid w:val="3B3616FD"/>
    <w:rsid w:val="3B3F2CA7"/>
    <w:rsid w:val="3B43343F"/>
    <w:rsid w:val="3B4E2EEA"/>
    <w:rsid w:val="3B753C60"/>
    <w:rsid w:val="3B7A72C5"/>
    <w:rsid w:val="3B9C3C56"/>
    <w:rsid w:val="3BA64AD4"/>
    <w:rsid w:val="3BB1145F"/>
    <w:rsid w:val="3BB16FD5"/>
    <w:rsid w:val="3BBA232E"/>
    <w:rsid w:val="3BBD6992"/>
    <w:rsid w:val="3BCB7A61"/>
    <w:rsid w:val="3C0E1309"/>
    <w:rsid w:val="3C2679C3"/>
    <w:rsid w:val="3C432323"/>
    <w:rsid w:val="3CB07E18"/>
    <w:rsid w:val="3D053A7C"/>
    <w:rsid w:val="3D232155"/>
    <w:rsid w:val="3D235CB1"/>
    <w:rsid w:val="3D2C4153"/>
    <w:rsid w:val="3D4C5207"/>
    <w:rsid w:val="3D7A6218"/>
    <w:rsid w:val="3D8F1598"/>
    <w:rsid w:val="3DD1570D"/>
    <w:rsid w:val="3DE74B05"/>
    <w:rsid w:val="3DEE62BF"/>
    <w:rsid w:val="3DF5764D"/>
    <w:rsid w:val="3E9A1FA2"/>
    <w:rsid w:val="3EB5502E"/>
    <w:rsid w:val="3EC11C25"/>
    <w:rsid w:val="3ED43312"/>
    <w:rsid w:val="3EF43DA9"/>
    <w:rsid w:val="3F0D4E6A"/>
    <w:rsid w:val="3F0F2990"/>
    <w:rsid w:val="3F2D1069"/>
    <w:rsid w:val="3F682F54"/>
    <w:rsid w:val="3F6F342F"/>
    <w:rsid w:val="3F823162"/>
    <w:rsid w:val="3FC254C1"/>
    <w:rsid w:val="3FC6325B"/>
    <w:rsid w:val="3FCC0881"/>
    <w:rsid w:val="3FD01C7D"/>
    <w:rsid w:val="3FEC0F24"/>
    <w:rsid w:val="400F4829"/>
    <w:rsid w:val="402266F3"/>
    <w:rsid w:val="4033445D"/>
    <w:rsid w:val="4047615A"/>
    <w:rsid w:val="406960D0"/>
    <w:rsid w:val="408B6047"/>
    <w:rsid w:val="40BB4ECE"/>
    <w:rsid w:val="40D40437"/>
    <w:rsid w:val="40D55514"/>
    <w:rsid w:val="414C7ECC"/>
    <w:rsid w:val="418036D2"/>
    <w:rsid w:val="41983228"/>
    <w:rsid w:val="41AF2209"/>
    <w:rsid w:val="41C320AA"/>
    <w:rsid w:val="41DD4469"/>
    <w:rsid w:val="42204EB5"/>
    <w:rsid w:val="42277FF1"/>
    <w:rsid w:val="42694590"/>
    <w:rsid w:val="427052ED"/>
    <w:rsid w:val="42764AD5"/>
    <w:rsid w:val="42BA3617"/>
    <w:rsid w:val="42C955C2"/>
    <w:rsid w:val="42E9356E"/>
    <w:rsid w:val="43212C92"/>
    <w:rsid w:val="43476B9D"/>
    <w:rsid w:val="434846C3"/>
    <w:rsid w:val="43636E1D"/>
    <w:rsid w:val="437106EC"/>
    <w:rsid w:val="43747266"/>
    <w:rsid w:val="43AA0EDA"/>
    <w:rsid w:val="43B2676E"/>
    <w:rsid w:val="43BE31FF"/>
    <w:rsid w:val="43BF0732"/>
    <w:rsid w:val="43CD6976"/>
    <w:rsid w:val="43F917DF"/>
    <w:rsid w:val="44107EC2"/>
    <w:rsid w:val="442A522D"/>
    <w:rsid w:val="44476729"/>
    <w:rsid w:val="447B63D2"/>
    <w:rsid w:val="4488746D"/>
    <w:rsid w:val="44BD157C"/>
    <w:rsid w:val="44CB1108"/>
    <w:rsid w:val="44E46C23"/>
    <w:rsid w:val="44F74ACF"/>
    <w:rsid w:val="450B1E4C"/>
    <w:rsid w:val="45196317"/>
    <w:rsid w:val="45482758"/>
    <w:rsid w:val="45633A36"/>
    <w:rsid w:val="456B28EB"/>
    <w:rsid w:val="45833790"/>
    <w:rsid w:val="45C24B37"/>
    <w:rsid w:val="45F75309"/>
    <w:rsid w:val="463044C0"/>
    <w:rsid w:val="46432292"/>
    <w:rsid w:val="46472A10"/>
    <w:rsid w:val="46592743"/>
    <w:rsid w:val="46733805"/>
    <w:rsid w:val="4674014C"/>
    <w:rsid w:val="46A32A32"/>
    <w:rsid w:val="46B6431F"/>
    <w:rsid w:val="46D00C57"/>
    <w:rsid w:val="46D15F6E"/>
    <w:rsid w:val="46DD5122"/>
    <w:rsid w:val="46E2098A"/>
    <w:rsid w:val="46E74160"/>
    <w:rsid w:val="471C3E9C"/>
    <w:rsid w:val="471F1BDF"/>
    <w:rsid w:val="4739279E"/>
    <w:rsid w:val="475A49C5"/>
    <w:rsid w:val="4763079F"/>
    <w:rsid w:val="47633879"/>
    <w:rsid w:val="4766336A"/>
    <w:rsid w:val="47685334"/>
    <w:rsid w:val="478252E7"/>
    <w:rsid w:val="47B70069"/>
    <w:rsid w:val="47E81FD1"/>
    <w:rsid w:val="47EC1EB8"/>
    <w:rsid w:val="483C1502"/>
    <w:rsid w:val="483F2094"/>
    <w:rsid w:val="48D367DD"/>
    <w:rsid w:val="48E03233"/>
    <w:rsid w:val="48F34034"/>
    <w:rsid w:val="495711BC"/>
    <w:rsid w:val="497658F3"/>
    <w:rsid w:val="497C0C22"/>
    <w:rsid w:val="49940662"/>
    <w:rsid w:val="49975A5C"/>
    <w:rsid w:val="4A23295F"/>
    <w:rsid w:val="4A2E4064"/>
    <w:rsid w:val="4A370FED"/>
    <w:rsid w:val="4A3F5BCA"/>
    <w:rsid w:val="4A443E93"/>
    <w:rsid w:val="4A54284B"/>
    <w:rsid w:val="4A7638C4"/>
    <w:rsid w:val="4A9536DD"/>
    <w:rsid w:val="4ACE3700"/>
    <w:rsid w:val="4AE178D7"/>
    <w:rsid w:val="4AF01182"/>
    <w:rsid w:val="4AF55476"/>
    <w:rsid w:val="4B4D44B9"/>
    <w:rsid w:val="4B591900"/>
    <w:rsid w:val="4B9A1834"/>
    <w:rsid w:val="4B9E1324"/>
    <w:rsid w:val="4B9F509C"/>
    <w:rsid w:val="4BF90D26"/>
    <w:rsid w:val="4BFF3767"/>
    <w:rsid w:val="4C300DF5"/>
    <w:rsid w:val="4C303F46"/>
    <w:rsid w:val="4C3E3364"/>
    <w:rsid w:val="4C6065D9"/>
    <w:rsid w:val="4C894901"/>
    <w:rsid w:val="4CD7758C"/>
    <w:rsid w:val="4CE54D31"/>
    <w:rsid w:val="4CFA521C"/>
    <w:rsid w:val="4CFD02CC"/>
    <w:rsid w:val="4D063625"/>
    <w:rsid w:val="4D0E072B"/>
    <w:rsid w:val="4D0E24D9"/>
    <w:rsid w:val="4D3F2693"/>
    <w:rsid w:val="4D7F33D7"/>
    <w:rsid w:val="4D9476AD"/>
    <w:rsid w:val="4DD80B5E"/>
    <w:rsid w:val="4DEC3484"/>
    <w:rsid w:val="4E0C1D97"/>
    <w:rsid w:val="4E0F6509"/>
    <w:rsid w:val="4E1933FE"/>
    <w:rsid w:val="4E704ACE"/>
    <w:rsid w:val="4ED17C62"/>
    <w:rsid w:val="4EDD2163"/>
    <w:rsid w:val="4EF729A6"/>
    <w:rsid w:val="4F2E29BF"/>
    <w:rsid w:val="4F74239C"/>
    <w:rsid w:val="4F8E5B53"/>
    <w:rsid w:val="4FA90297"/>
    <w:rsid w:val="50041972"/>
    <w:rsid w:val="5030276E"/>
    <w:rsid w:val="507C64A1"/>
    <w:rsid w:val="508A5779"/>
    <w:rsid w:val="508B21B3"/>
    <w:rsid w:val="509E5922"/>
    <w:rsid w:val="50A849F3"/>
    <w:rsid w:val="50BB7B1D"/>
    <w:rsid w:val="50C11611"/>
    <w:rsid w:val="51142088"/>
    <w:rsid w:val="51B345AA"/>
    <w:rsid w:val="51DF265F"/>
    <w:rsid w:val="521F7EA6"/>
    <w:rsid w:val="52221EB1"/>
    <w:rsid w:val="52260855"/>
    <w:rsid w:val="522A160F"/>
    <w:rsid w:val="523600EF"/>
    <w:rsid w:val="523D116B"/>
    <w:rsid w:val="52653BBD"/>
    <w:rsid w:val="5273314B"/>
    <w:rsid w:val="5281256E"/>
    <w:rsid w:val="528648C0"/>
    <w:rsid w:val="528943B0"/>
    <w:rsid w:val="52A64F62"/>
    <w:rsid w:val="52D970E6"/>
    <w:rsid w:val="52DC2732"/>
    <w:rsid w:val="52E141EC"/>
    <w:rsid w:val="52E672F6"/>
    <w:rsid w:val="53091D3D"/>
    <w:rsid w:val="533F05E1"/>
    <w:rsid w:val="5382152B"/>
    <w:rsid w:val="538E52FF"/>
    <w:rsid w:val="53BD6A07"/>
    <w:rsid w:val="53CC09F8"/>
    <w:rsid w:val="53F8359B"/>
    <w:rsid w:val="53F863BC"/>
    <w:rsid w:val="54065CB8"/>
    <w:rsid w:val="54102FDB"/>
    <w:rsid w:val="548D49E1"/>
    <w:rsid w:val="549079EB"/>
    <w:rsid w:val="549E05E7"/>
    <w:rsid w:val="54C50A9A"/>
    <w:rsid w:val="54CA0BC8"/>
    <w:rsid w:val="54D664CB"/>
    <w:rsid w:val="54DB67C4"/>
    <w:rsid w:val="552B174F"/>
    <w:rsid w:val="553B7BE4"/>
    <w:rsid w:val="55763CEF"/>
    <w:rsid w:val="557B4F87"/>
    <w:rsid w:val="55992B5C"/>
    <w:rsid w:val="56264741"/>
    <w:rsid w:val="56625644"/>
    <w:rsid w:val="566E223B"/>
    <w:rsid w:val="56A45C5C"/>
    <w:rsid w:val="56B440F1"/>
    <w:rsid w:val="56BC0B89"/>
    <w:rsid w:val="56FA08F7"/>
    <w:rsid w:val="57014E5D"/>
    <w:rsid w:val="57032983"/>
    <w:rsid w:val="57062473"/>
    <w:rsid w:val="57201787"/>
    <w:rsid w:val="5727408E"/>
    <w:rsid w:val="57325016"/>
    <w:rsid w:val="574A334E"/>
    <w:rsid w:val="57E806BA"/>
    <w:rsid w:val="5838665C"/>
    <w:rsid w:val="587E77AA"/>
    <w:rsid w:val="587F4216"/>
    <w:rsid w:val="58900246"/>
    <w:rsid w:val="58B23DD2"/>
    <w:rsid w:val="58B334DC"/>
    <w:rsid w:val="58BF5254"/>
    <w:rsid w:val="594D25DB"/>
    <w:rsid w:val="594F1EAF"/>
    <w:rsid w:val="5969563F"/>
    <w:rsid w:val="59722042"/>
    <w:rsid w:val="59762F75"/>
    <w:rsid w:val="59796F2C"/>
    <w:rsid w:val="59DC351D"/>
    <w:rsid w:val="59EC3BA2"/>
    <w:rsid w:val="59EF62C2"/>
    <w:rsid w:val="5A1C6A86"/>
    <w:rsid w:val="5A403EEE"/>
    <w:rsid w:val="5A517EA9"/>
    <w:rsid w:val="5A6D2DC7"/>
    <w:rsid w:val="5A8229B8"/>
    <w:rsid w:val="5AA862C2"/>
    <w:rsid w:val="5AA955EF"/>
    <w:rsid w:val="5AB81CD6"/>
    <w:rsid w:val="5ACC12DE"/>
    <w:rsid w:val="5ACC7530"/>
    <w:rsid w:val="5AF96577"/>
    <w:rsid w:val="5B0D4D97"/>
    <w:rsid w:val="5B4C378D"/>
    <w:rsid w:val="5B726329"/>
    <w:rsid w:val="5BCF1086"/>
    <w:rsid w:val="5BE03293"/>
    <w:rsid w:val="5C1318BA"/>
    <w:rsid w:val="5C700ABB"/>
    <w:rsid w:val="5C7D4F86"/>
    <w:rsid w:val="5C8C341B"/>
    <w:rsid w:val="5CE40B61"/>
    <w:rsid w:val="5CFD1C22"/>
    <w:rsid w:val="5CFF3BED"/>
    <w:rsid w:val="5D047455"/>
    <w:rsid w:val="5D105DFA"/>
    <w:rsid w:val="5D2B6790"/>
    <w:rsid w:val="5D435B8E"/>
    <w:rsid w:val="5D5538EF"/>
    <w:rsid w:val="5D6972B8"/>
    <w:rsid w:val="5D6B71EC"/>
    <w:rsid w:val="5D6F0D72"/>
    <w:rsid w:val="5DC65EA3"/>
    <w:rsid w:val="5DF11787"/>
    <w:rsid w:val="5E0E0D51"/>
    <w:rsid w:val="5E3D37E2"/>
    <w:rsid w:val="5E426C44"/>
    <w:rsid w:val="5E7E2E45"/>
    <w:rsid w:val="5EA66A16"/>
    <w:rsid w:val="5F1F2324"/>
    <w:rsid w:val="5F3F6522"/>
    <w:rsid w:val="5F775CBC"/>
    <w:rsid w:val="5FEA0BE8"/>
    <w:rsid w:val="5FFC4413"/>
    <w:rsid w:val="5FFD74C0"/>
    <w:rsid w:val="60017C7C"/>
    <w:rsid w:val="6009588A"/>
    <w:rsid w:val="60200102"/>
    <w:rsid w:val="6037369D"/>
    <w:rsid w:val="603C1F57"/>
    <w:rsid w:val="603D5158"/>
    <w:rsid w:val="607E751E"/>
    <w:rsid w:val="60807B6C"/>
    <w:rsid w:val="60932FCA"/>
    <w:rsid w:val="60B02735"/>
    <w:rsid w:val="60B66CB8"/>
    <w:rsid w:val="60CE4002"/>
    <w:rsid w:val="60D86C2E"/>
    <w:rsid w:val="60F021CA"/>
    <w:rsid w:val="611F2AAF"/>
    <w:rsid w:val="612658E8"/>
    <w:rsid w:val="612E2CF2"/>
    <w:rsid w:val="61522834"/>
    <w:rsid w:val="61774699"/>
    <w:rsid w:val="61827F3C"/>
    <w:rsid w:val="619005C2"/>
    <w:rsid w:val="61932B55"/>
    <w:rsid w:val="61EA3079"/>
    <w:rsid w:val="622540F5"/>
    <w:rsid w:val="625707AD"/>
    <w:rsid w:val="62650996"/>
    <w:rsid w:val="627C183B"/>
    <w:rsid w:val="629B0586"/>
    <w:rsid w:val="62A0552A"/>
    <w:rsid w:val="62B109CD"/>
    <w:rsid w:val="62C63EE1"/>
    <w:rsid w:val="62E96ED1"/>
    <w:rsid w:val="62F85366"/>
    <w:rsid w:val="633C134B"/>
    <w:rsid w:val="63433F66"/>
    <w:rsid w:val="63495BC1"/>
    <w:rsid w:val="634E31D8"/>
    <w:rsid w:val="637B1AF3"/>
    <w:rsid w:val="638E7A78"/>
    <w:rsid w:val="639257BA"/>
    <w:rsid w:val="639C3F43"/>
    <w:rsid w:val="63AE3C76"/>
    <w:rsid w:val="63B35731"/>
    <w:rsid w:val="63C11615"/>
    <w:rsid w:val="63C84008"/>
    <w:rsid w:val="63E94DA0"/>
    <w:rsid w:val="6410048D"/>
    <w:rsid w:val="64153CF6"/>
    <w:rsid w:val="643979E4"/>
    <w:rsid w:val="644A1BF1"/>
    <w:rsid w:val="645A7B64"/>
    <w:rsid w:val="647C6B47"/>
    <w:rsid w:val="64A532CB"/>
    <w:rsid w:val="64CF1141"/>
    <w:rsid w:val="64F63B27"/>
    <w:rsid w:val="64FB3541"/>
    <w:rsid w:val="651B17E0"/>
    <w:rsid w:val="651B533C"/>
    <w:rsid w:val="6527263E"/>
    <w:rsid w:val="655645C6"/>
    <w:rsid w:val="655D5954"/>
    <w:rsid w:val="65E92340"/>
    <w:rsid w:val="65E971E8"/>
    <w:rsid w:val="6618187B"/>
    <w:rsid w:val="66AA4BC9"/>
    <w:rsid w:val="66CA417A"/>
    <w:rsid w:val="66D40381"/>
    <w:rsid w:val="6712451C"/>
    <w:rsid w:val="67310E46"/>
    <w:rsid w:val="67360E78"/>
    <w:rsid w:val="67584625"/>
    <w:rsid w:val="678B644F"/>
    <w:rsid w:val="678C2521"/>
    <w:rsid w:val="67D134ED"/>
    <w:rsid w:val="67F012C2"/>
    <w:rsid w:val="681F5143"/>
    <w:rsid w:val="68212C69"/>
    <w:rsid w:val="682E5318"/>
    <w:rsid w:val="683706DE"/>
    <w:rsid w:val="684A42FE"/>
    <w:rsid w:val="684A4A27"/>
    <w:rsid w:val="684D0781"/>
    <w:rsid w:val="684D6A77"/>
    <w:rsid w:val="689478DF"/>
    <w:rsid w:val="68994EF5"/>
    <w:rsid w:val="68A11FFC"/>
    <w:rsid w:val="68AC05E3"/>
    <w:rsid w:val="68B74A5D"/>
    <w:rsid w:val="68FB795E"/>
    <w:rsid w:val="690031C6"/>
    <w:rsid w:val="697B284D"/>
    <w:rsid w:val="69C36D02"/>
    <w:rsid w:val="69CF1CA6"/>
    <w:rsid w:val="69EC374B"/>
    <w:rsid w:val="6A0C7949"/>
    <w:rsid w:val="6A175FED"/>
    <w:rsid w:val="6A503076"/>
    <w:rsid w:val="6AA138AB"/>
    <w:rsid w:val="6AAA07D3"/>
    <w:rsid w:val="6AB65E0B"/>
    <w:rsid w:val="6ABB5507"/>
    <w:rsid w:val="6B421874"/>
    <w:rsid w:val="6BA37E39"/>
    <w:rsid w:val="6BB14BED"/>
    <w:rsid w:val="6C1C541F"/>
    <w:rsid w:val="6C69642F"/>
    <w:rsid w:val="6C7B4FA5"/>
    <w:rsid w:val="6C93671C"/>
    <w:rsid w:val="6CA51091"/>
    <w:rsid w:val="6CA87DFD"/>
    <w:rsid w:val="6CCD33BF"/>
    <w:rsid w:val="6D042B59"/>
    <w:rsid w:val="6D1F7993"/>
    <w:rsid w:val="6D7B106D"/>
    <w:rsid w:val="6DE12054"/>
    <w:rsid w:val="6DF64F2D"/>
    <w:rsid w:val="6E3B07FD"/>
    <w:rsid w:val="6E7A16C2"/>
    <w:rsid w:val="6EBF42F0"/>
    <w:rsid w:val="6F0D03EB"/>
    <w:rsid w:val="6F1B2B08"/>
    <w:rsid w:val="6F2A29D3"/>
    <w:rsid w:val="6F3040D9"/>
    <w:rsid w:val="6F7A0365"/>
    <w:rsid w:val="6FA03A38"/>
    <w:rsid w:val="6FBB1BF5"/>
    <w:rsid w:val="70343755"/>
    <w:rsid w:val="706B4BC5"/>
    <w:rsid w:val="706C2EEF"/>
    <w:rsid w:val="706D2977"/>
    <w:rsid w:val="70835054"/>
    <w:rsid w:val="709158EB"/>
    <w:rsid w:val="70A052E7"/>
    <w:rsid w:val="70A42689"/>
    <w:rsid w:val="70BF5715"/>
    <w:rsid w:val="70E92792"/>
    <w:rsid w:val="70F031AE"/>
    <w:rsid w:val="712F2B78"/>
    <w:rsid w:val="71520337"/>
    <w:rsid w:val="716B31A7"/>
    <w:rsid w:val="71B27028"/>
    <w:rsid w:val="71B428B6"/>
    <w:rsid w:val="71C70D25"/>
    <w:rsid w:val="71CA4371"/>
    <w:rsid w:val="71D87735"/>
    <w:rsid w:val="71F531CF"/>
    <w:rsid w:val="723C50EE"/>
    <w:rsid w:val="72404BCB"/>
    <w:rsid w:val="72631299"/>
    <w:rsid w:val="728E2BC1"/>
    <w:rsid w:val="72B35EE9"/>
    <w:rsid w:val="72CB03A1"/>
    <w:rsid w:val="72D336FA"/>
    <w:rsid w:val="72F1592E"/>
    <w:rsid w:val="7318110C"/>
    <w:rsid w:val="73567938"/>
    <w:rsid w:val="735A34D3"/>
    <w:rsid w:val="73A0182E"/>
    <w:rsid w:val="73BB3DF9"/>
    <w:rsid w:val="73C93847"/>
    <w:rsid w:val="73ED4347"/>
    <w:rsid w:val="73FB2F08"/>
    <w:rsid w:val="74114128"/>
    <w:rsid w:val="742C30C1"/>
    <w:rsid w:val="743E4BA3"/>
    <w:rsid w:val="744C5512"/>
    <w:rsid w:val="745126A4"/>
    <w:rsid w:val="747B76D4"/>
    <w:rsid w:val="747D56CB"/>
    <w:rsid w:val="748E5B2A"/>
    <w:rsid w:val="74AE1D28"/>
    <w:rsid w:val="74B15375"/>
    <w:rsid w:val="74C01A5C"/>
    <w:rsid w:val="74C06B22"/>
    <w:rsid w:val="751678CE"/>
    <w:rsid w:val="753C52F3"/>
    <w:rsid w:val="754601B3"/>
    <w:rsid w:val="75610B49"/>
    <w:rsid w:val="756E3266"/>
    <w:rsid w:val="758B02BC"/>
    <w:rsid w:val="75976C60"/>
    <w:rsid w:val="75F776FF"/>
    <w:rsid w:val="761A519B"/>
    <w:rsid w:val="7639646C"/>
    <w:rsid w:val="766261F9"/>
    <w:rsid w:val="766528BB"/>
    <w:rsid w:val="76661B74"/>
    <w:rsid w:val="766923A0"/>
    <w:rsid w:val="76A53181"/>
    <w:rsid w:val="76C70E7F"/>
    <w:rsid w:val="76E23F0B"/>
    <w:rsid w:val="76FF686B"/>
    <w:rsid w:val="77127A20"/>
    <w:rsid w:val="7722255A"/>
    <w:rsid w:val="776668EA"/>
    <w:rsid w:val="77752FD1"/>
    <w:rsid w:val="77A85155"/>
    <w:rsid w:val="77C67389"/>
    <w:rsid w:val="77D5615E"/>
    <w:rsid w:val="77E730A2"/>
    <w:rsid w:val="77ED700C"/>
    <w:rsid w:val="780305DD"/>
    <w:rsid w:val="780F0D30"/>
    <w:rsid w:val="78291EE2"/>
    <w:rsid w:val="78686282"/>
    <w:rsid w:val="788150E6"/>
    <w:rsid w:val="789B25C4"/>
    <w:rsid w:val="78A33265"/>
    <w:rsid w:val="78B673FD"/>
    <w:rsid w:val="78BF67FE"/>
    <w:rsid w:val="78CA2EA9"/>
    <w:rsid w:val="791660EE"/>
    <w:rsid w:val="795A24EE"/>
    <w:rsid w:val="79607369"/>
    <w:rsid w:val="79786DA9"/>
    <w:rsid w:val="798B088A"/>
    <w:rsid w:val="79A77AEF"/>
    <w:rsid w:val="79C421B0"/>
    <w:rsid w:val="79D0629D"/>
    <w:rsid w:val="79E81839"/>
    <w:rsid w:val="7A2111EE"/>
    <w:rsid w:val="7A70182E"/>
    <w:rsid w:val="7AAB2E9A"/>
    <w:rsid w:val="7B18614D"/>
    <w:rsid w:val="7B1D19B6"/>
    <w:rsid w:val="7B2417E4"/>
    <w:rsid w:val="7B6B4208"/>
    <w:rsid w:val="7B777C9C"/>
    <w:rsid w:val="7B890DF9"/>
    <w:rsid w:val="7BAD0F8C"/>
    <w:rsid w:val="7BB34428"/>
    <w:rsid w:val="7BEC242D"/>
    <w:rsid w:val="7BEE5100"/>
    <w:rsid w:val="7BF5023D"/>
    <w:rsid w:val="7C0861C2"/>
    <w:rsid w:val="7C123006"/>
    <w:rsid w:val="7C495EE3"/>
    <w:rsid w:val="7C664E53"/>
    <w:rsid w:val="7C9F63FA"/>
    <w:rsid w:val="7CB225D2"/>
    <w:rsid w:val="7CE704CD"/>
    <w:rsid w:val="7D083FA0"/>
    <w:rsid w:val="7D0C1CE2"/>
    <w:rsid w:val="7D536152"/>
    <w:rsid w:val="7D733B0F"/>
    <w:rsid w:val="7D821FA4"/>
    <w:rsid w:val="7DFC26E0"/>
    <w:rsid w:val="7E290672"/>
    <w:rsid w:val="7E350548"/>
    <w:rsid w:val="7E375050"/>
    <w:rsid w:val="7E573431"/>
    <w:rsid w:val="7E576F8D"/>
    <w:rsid w:val="7E577FFD"/>
    <w:rsid w:val="7E6A3164"/>
    <w:rsid w:val="7E957AB5"/>
    <w:rsid w:val="7EBC7738"/>
    <w:rsid w:val="7EEB3B79"/>
    <w:rsid w:val="7F060D40"/>
    <w:rsid w:val="7F1135E0"/>
    <w:rsid w:val="7F45091E"/>
    <w:rsid w:val="7F57463B"/>
    <w:rsid w:val="7F6776A3"/>
    <w:rsid w:val="7F78365F"/>
    <w:rsid w:val="7F97326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uiPriority="1" w:qFormat="1"/>
    <w:lsdException w:name="Body Text Inde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1"/>
    <w:link w:val="Char"/>
    <w:uiPriority w:val="1"/>
    <w:qFormat/>
    <w:rPr>
      <w:rFonts w:ascii="仿宋" w:eastAsia="仿宋" w:hAnsi="仿宋" w:cs="仿宋"/>
      <w:sz w:val="30"/>
      <w:szCs w:val="30"/>
      <w:lang w:val="zh-CN" w:bidi="zh-CN"/>
    </w:rPr>
  </w:style>
  <w:style w:type="paragraph" w:customStyle="1" w:styleId="1">
    <w:name w:val="正文首行缩进1"/>
    <w:next w:val="a3"/>
    <w:qFormat/>
    <w:pPr>
      <w:widowControl w:val="0"/>
      <w:spacing w:after="120" w:line="560" w:lineRule="exact"/>
      <w:ind w:firstLineChars="100" w:firstLine="100"/>
      <w:jc w:val="both"/>
    </w:pPr>
    <w:rPr>
      <w:rFonts w:ascii="Calibri" w:hAnsi="Calibri"/>
      <w:kern w:val="2"/>
      <w:sz w:val="21"/>
      <w:szCs w:val="24"/>
    </w:rPr>
  </w:style>
  <w:style w:type="paragraph" w:styleId="a4">
    <w:name w:val="Body Text Indent"/>
    <w:basedOn w:val="a"/>
    <w:next w:val="21"/>
    <w:qFormat/>
    <w:pPr>
      <w:spacing w:after="120"/>
      <w:ind w:leftChars="200" w:left="420"/>
    </w:pPr>
  </w:style>
  <w:style w:type="paragraph" w:customStyle="1" w:styleId="21">
    <w:name w:val="正文首行缩进 21"/>
    <w:basedOn w:val="a4"/>
    <w:next w:val="11"/>
    <w:unhideWhenUsed/>
    <w:qFormat/>
    <w:pPr>
      <w:spacing w:after="0" w:line="600" w:lineRule="exact"/>
      <w:ind w:leftChars="0" w:left="0" w:firstLineChars="200" w:firstLine="720"/>
    </w:pPr>
    <w:rPr>
      <w:rFonts w:ascii="仿宋_GB2312" w:eastAsia="仿宋_GB2312"/>
      <w:sz w:val="36"/>
      <w:szCs w:val="36"/>
    </w:rPr>
  </w:style>
  <w:style w:type="paragraph" w:customStyle="1" w:styleId="11">
    <w:name w:val="正文首行缩进11"/>
    <w:basedOn w:val="a3"/>
    <w:next w:val="a3"/>
    <w:uiPriority w:val="99"/>
    <w:unhideWhenUsed/>
    <w:qFormat/>
    <w:pPr>
      <w:jc w:val="center"/>
    </w:pPr>
    <w:rPr>
      <w:rFonts w:ascii="Calibri" w:hAnsi="Calibri"/>
      <w:szCs w:val="24"/>
    </w:rPr>
  </w:style>
  <w:style w:type="paragraph" w:styleId="a5">
    <w:name w:val="Balloon Text"/>
    <w:basedOn w:val="a"/>
    <w:link w:val="Char0"/>
    <w:qFormat/>
    <w:rPr>
      <w:sz w:val="18"/>
      <w:szCs w:val="18"/>
    </w:rPr>
  </w:style>
  <w:style w:type="paragraph" w:styleId="a6">
    <w:name w:val="footer"/>
    <w:basedOn w:val="a"/>
    <w:link w:val="Char1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2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qFormat/>
    <w:pPr>
      <w:spacing w:before="100" w:beforeAutospacing="1" w:after="100" w:afterAutospacing="1"/>
      <w:jc w:val="left"/>
    </w:pPr>
    <w:rPr>
      <w:kern w:val="0"/>
      <w:sz w:val="24"/>
    </w:rPr>
  </w:style>
  <w:style w:type="table" w:styleId="a9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2">
    <w:name w:val="页眉 Char"/>
    <w:basedOn w:val="a0"/>
    <w:link w:val="a7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1">
    <w:name w:val="页脚 Char"/>
    <w:basedOn w:val="a0"/>
    <w:link w:val="a6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0">
    <w:name w:val="批注框文本 Char"/>
    <w:basedOn w:val="a0"/>
    <w:link w:val="a5"/>
    <w:qFormat/>
    <w:rPr>
      <w:rFonts w:ascii="Times New Roman" w:eastAsia="宋体" w:hAnsi="Times New Roman" w:cs="Times New Roman"/>
      <w:kern w:val="2"/>
      <w:sz w:val="18"/>
      <w:szCs w:val="18"/>
    </w:rPr>
  </w:style>
  <w:style w:type="paragraph" w:customStyle="1" w:styleId="10">
    <w:name w:val="正文1"/>
    <w:qFormat/>
    <w:pPr>
      <w:jc w:val="both"/>
    </w:pPr>
    <w:rPr>
      <w:kern w:val="2"/>
      <w:sz w:val="21"/>
      <w:szCs w:val="21"/>
    </w:rPr>
  </w:style>
  <w:style w:type="paragraph" w:customStyle="1" w:styleId="111">
    <w:name w:val="正文111"/>
    <w:qFormat/>
    <w:pPr>
      <w:jc w:val="both"/>
    </w:pPr>
    <w:rPr>
      <w:kern w:val="2"/>
      <w:sz w:val="21"/>
      <w:szCs w:val="21"/>
    </w:rPr>
  </w:style>
  <w:style w:type="paragraph" w:customStyle="1" w:styleId="110">
    <w:name w:val="正文11"/>
    <w:qFormat/>
    <w:pPr>
      <w:jc w:val="both"/>
    </w:pPr>
    <w:rPr>
      <w:kern w:val="2"/>
      <w:sz w:val="21"/>
      <w:szCs w:val="21"/>
    </w:rPr>
  </w:style>
  <w:style w:type="paragraph" w:customStyle="1" w:styleId="12">
    <w:name w:val="修订1"/>
    <w:hidden/>
    <w:uiPriority w:val="99"/>
    <w:unhideWhenUsed/>
    <w:qFormat/>
    <w:rPr>
      <w:kern w:val="2"/>
      <w:sz w:val="21"/>
      <w:szCs w:val="24"/>
    </w:rPr>
  </w:style>
  <w:style w:type="paragraph" w:customStyle="1" w:styleId="p">
    <w:name w:val="p"/>
    <w:basedOn w:val="a"/>
    <w:qFormat/>
  </w:style>
  <w:style w:type="paragraph" w:styleId="aa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">
    <w:name w:val="正文文本 Char"/>
    <w:basedOn w:val="a0"/>
    <w:link w:val="a3"/>
    <w:uiPriority w:val="1"/>
    <w:qFormat/>
    <w:rPr>
      <w:rFonts w:ascii="仿宋" w:eastAsia="仿宋" w:hAnsi="仿宋" w:cs="仿宋"/>
      <w:kern w:val="2"/>
      <w:sz w:val="30"/>
      <w:szCs w:val="30"/>
      <w:lang w:val="zh-CN" w:bidi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uiPriority="1" w:qFormat="1"/>
    <w:lsdException w:name="Body Text Inde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1"/>
    <w:link w:val="Char"/>
    <w:uiPriority w:val="1"/>
    <w:qFormat/>
    <w:rPr>
      <w:rFonts w:ascii="仿宋" w:eastAsia="仿宋" w:hAnsi="仿宋" w:cs="仿宋"/>
      <w:sz w:val="30"/>
      <w:szCs w:val="30"/>
      <w:lang w:val="zh-CN" w:bidi="zh-CN"/>
    </w:rPr>
  </w:style>
  <w:style w:type="paragraph" w:customStyle="1" w:styleId="1">
    <w:name w:val="正文首行缩进1"/>
    <w:next w:val="a3"/>
    <w:qFormat/>
    <w:pPr>
      <w:widowControl w:val="0"/>
      <w:spacing w:after="120" w:line="560" w:lineRule="exact"/>
      <w:ind w:firstLineChars="100" w:firstLine="100"/>
      <w:jc w:val="both"/>
    </w:pPr>
    <w:rPr>
      <w:rFonts w:ascii="Calibri" w:hAnsi="Calibri"/>
      <w:kern w:val="2"/>
      <w:sz w:val="21"/>
      <w:szCs w:val="24"/>
    </w:rPr>
  </w:style>
  <w:style w:type="paragraph" w:styleId="a4">
    <w:name w:val="Body Text Indent"/>
    <w:basedOn w:val="a"/>
    <w:next w:val="21"/>
    <w:qFormat/>
    <w:pPr>
      <w:spacing w:after="120"/>
      <w:ind w:leftChars="200" w:left="420"/>
    </w:pPr>
  </w:style>
  <w:style w:type="paragraph" w:customStyle="1" w:styleId="21">
    <w:name w:val="正文首行缩进 21"/>
    <w:basedOn w:val="a4"/>
    <w:next w:val="11"/>
    <w:unhideWhenUsed/>
    <w:qFormat/>
    <w:pPr>
      <w:spacing w:after="0" w:line="600" w:lineRule="exact"/>
      <w:ind w:leftChars="0" w:left="0" w:firstLineChars="200" w:firstLine="720"/>
    </w:pPr>
    <w:rPr>
      <w:rFonts w:ascii="仿宋_GB2312" w:eastAsia="仿宋_GB2312"/>
      <w:sz w:val="36"/>
      <w:szCs w:val="36"/>
    </w:rPr>
  </w:style>
  <w:style w:type="paragraph" w:customStyle="1" w:styleId="11">
    <w:name w:val="正文首行缩进11"/>
    <w:basedOn w:val="a3"/>
    <w:next w:val="a3"/>
    <w:uiPriority w:val="99"/>
    <w:unhideWhenUsed/>
    <w:qFormat/>
    <w:pPr>
      <w:jc w:val="center"/>
    </w:pPr>
    <w:rPr>
      <w:rFonts w:ascii="Calibri" w:hAnsi="Calibri"/>
      <w:szCs w:val="24"/>
    </w:rPr>
  </w:style>
  <w:style w:type="paragraph" w:styleId="a5">
    <w:name w:val="Balloon Text"/>
    <w:basedOn w:val="a"/>
    <w:link w:val="Char0"/>
    <w:qFormat/>
    <w:rPr>
      <w:sz w:val="18"/>
      <w:szCs w:val="18"/>
    </w:rPr>
  </w:style>
  <w:style w:type="paragraph" w:styleId="a6">
    <w:name w:val="footer"/>
    <w:basedOn w:val="a"/>
    <w:link w:val="Char1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2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qFormat/>
    <w:pPr>
      <w:spacing w:before="100" w:beforeAutospacing="1" w:after="100" w:afterAutospacing="1"/>
      <w:jc w:val="left"/>
    </w:pPr>
    <w:rPr>
      <w:kern w:val="0"/>
      <w:sz w:val="24"/>
    </w:rPr>
  </w:style>
  <w:style w:type="table" w:styleId="a9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2">
    <w:name w:val="页眉 Char"/>
    <w:basedOn w:val="a0"/>
    <w:link w:val="a7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1">
    <w:name w:val="页脚 Char"/>
    <w:basedOn w:val="a0"/>
    <w:link w:val="a6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0">
    <w:name w:val="批注框文本 Char"/>
    <w:basedOn w:val="a0"/>
    <w:link w:val="a5"/>
    <w:qFormat/>
    <w:rPr>
      <w:rFonts w:ascii="Times New Roman" w:eastAsia="宋体" w:hAnsi="Times New Roman" w:cs="Times New Roman"/>
      <w:kern w:val="2"/>
      <w:sz w:val="18"/>
      <w:szCs w:val="18"/>
    </w:rPr>
  </w:style>
  <w:style w:type="paragraph" w:customStyle="1" w:styleId="10">
    <w:name w:val="正文1"/>
    <w:qFormat/>
    <w:pPr>
      <w:jc w:val="both"/>
    </w:pPr>
    <w:rPr>
      <w:kern w:val="2"/>
      <w:sz w:val="21"/>
      <w:szCs w:val="21"/>
    </w:rPr>
  </w:style>
  <w:style w:type="paragraph" w:customStyle="1" w:styleId="111">
    <w:name w:val="正文111"/>
    <w:qFormat/>
    <w:pPr>
      <w:jc w:val="both"/>
    </w:pPr>
    <w:rPr>
      <w:kern w:val="2"/>
      <w:sz w:val="21"/>
      <w:szCs w:val="21"/>
    </w:rPr>
  </w:style>
  <w:style w:type="paragraph" w:customStyle="1" w:styleId="110">
    <w:name w:val="正文11"/>
    <w:qFormat/>
    <w:pPr>
      <w:jc w:val="both"/>
    </w:pPr>
    <w:rPr>
      <w:kern w:val="2"/>
      <w:sz w:val="21"/>
      <w:szCs w:val="21"/>
    </w:rPr>
  </w:style>
  <w:style w:type="paragraph" w:customStyle="1" w:styleId="12">
    <w:name w:val="修订1"/>
    <w:hidden/>
    <w:uiPriority w:val="99"/>
    <w:unhideWhenUsed/>
    <w:qFormat/>
    <w:rPr>
      <w:kern w:val="2"/>
      <w:sz w:val="21"/>
      <w:szCs w:val="24"/>
    </w:rPr>
  </w:style>
  <w:style w:type="paragraph" w:customStyle="1" w:styleId="p">
    <w:name w:val="p"/>
    <w:basedOn w:val="a"/>
    <w:qFormat/>
  </w:style>
  <w:style w:type="paragraph" w:styleId="aa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">
    <w:name w:val="正文文本 Char"/>
    <w:basedOn w:val="a0"/>
    <w:link w:val="a3"/>
    <w:uiPriority w:val="1"/>
    <w:qFormat/>
    <w:rPr>
      <w:rFonts w:ascii="仿宋" w:eastAsia="仿宋" w:hAnsi="仿宋" w:cs="仿宋"/>
      <w:kern w:val="2"/>
      <w:sz w:val="30"/>
      <w:szCs w:val="30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image" Target="media/image8.png"/><Relationship Id="rId2" Type="http://schemas.openxmlformats.org/officeDocument/2006/relationships/numbering" Target="numbering.xml"/><Relationship Id="rId16" Type="http://schemas.openxmlformats.org/officeDocument/2006/relationships/image" Target="media/image60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10" Type="http://schemas.openxmlformats.org/officeDocument/2006/relationships/image" Target="media/image2.png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622</Words>
  <Characters>3548</Characters>
  <Application>Microsoft Office Word</Application>
  <DocSecurity>0</DocSecurity>
  <Lines>29</Lines>
  <Paragraphs>8</Paragraphs>
  <ScaleCrop>false</ScaleCrop>
  <Company>神州网信技术有限公司</Company>
  <LinksUpToDate>false</LinksUpToDate>
  <CharactersWithSpaces>4162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预报中心</dc:creator>
  <cp:lastModifiedBy>潘留杰:单位领导</cp:lastModifiedBy>
  <cp:revision>3</cp:revision>
  <cp:lastPrinted>2025-08-21T07:21:00Z</cp:lastPrinted>
  <dcterms:created xsi:type="dcterms:W3CDTF">2025-08-21T07:28:00Z</dcterms:created>
  <dcterms:modified xsi:type="dcterms:W3CDTF">2025-08-21T07:36:00Z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20625CCC2AF242C3BD6CA29402DD61E3_13</vt:lpwstr>
  </property>
  <property fmtid="{D5CDD505-2E9C-101B-9397-08002B2CF9AE}" pid="4" name="KSOTemplateDocerSaveRecord">
    <vt:lpwstr>eyJoZGlkIjoiMGIwYTNhOTIwOTg5MjIyYWZiMTBkMTRmZDJiOGQ3ZGMiLCJ1c2VySWQiOiI1MTY3OTk5NTAifQ==</vt:lpwstr>
  </property>
</Properties>
</file>