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6FCA0" w14:textId="77777777" w:rsidR="004974F8" w:rsidRDefault="004974F8" w:rsidP="004974F8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注册：SNJB0101</w:t>
      </w:r>
    </w:p>
    <w:p w14:paraId="4A805C8A" w14:textId="77777777" w:rsidR="004974F8" w:rsidRDefault="004974F8" w:rsidP="004974F8">
      <w:pPr>
        <w:tabs>
          <w:tab w:val="left" w:pos="180"/>
          <w:tab w:val="left" w:pos="225"/>
          <w:tab w:val="center" w:pos="4422"/>
        </w:tabs>
        <w:spacing w:beforeLines="500" w:before="1560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bookmarkStart w:id="1" w:name="OLE_LINK331"/>
      <w:bookmarkStart w:id="2" w:name="OLE_LINK33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EA7C12A" wp14:editId="54AA2DF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19" name="文本框 19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E95A3A" w14:textId="77777777" w:rsidR="004974F8" w:rsidRDefault="004974F8" w:rsidP="004974F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A7C12A" id="_x0000_t202" coordsize="21600,21600" o:spt="202" path="m,l,21600r21600,l21600,xe">
                <v:stroke joinstyle="miter"/>
                <v:path gradientshapeok="t" o:connecttype="rect"/>
              </v:shapetype>
              <v:shape id="文本框 19" o:spid="_x0000_s1026" type="#_x0000_t202" alt=" 签发人：×××" style="position:absolute;left:0;text-align:left;margin-left:-.75pt;margin-top:110.25pt;width:118.5pt;height:28.8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72E95A3A" w14:textId="77777777" w:rsidR="004974F8" w:rsidRDefault="004974F8" w:rsidP="004974F8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FB14D8B" wp14:editId="6FF8A2E9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37564E" w14:textId="77777777" w:rsidR="004974F8" w:rsidRDefault="004974F8" w:rsidP="004974F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B14D8B" id="文本框 4" o:spid="_x0000_s1027" type="#_x0000_t202" alt=" 签发人：×××" style="position:absolute;left:0;text-align:left;margin-left:0;margin-top:106.2pt;width:118.5pt;height:17.5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7D37564E" w14:textId="77777777" w:rsidR="004974F8" w:rsidRDefault="004974F8" w:rsidP="004974F8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bookmarkStart w:id="3" w:name="OLE_LINK328"/>
      <w:bookmarkStart w:id="4" w:name="OLE_LINK329"/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</w:t>
      </w:r>
      <w:bookmarkEnd w:id="3"/>
      <w:bookmarkEnd w:id="4"/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报</w:t>
      </w:r>
    </w:p>
    <w:bookmarkEnd w:id="1"/>
    <w:bookmarkEnd w:id="2"/>
    <w:p w14:paraId="396B0475" w14:textId="50A316B0" w:rsidR="004974F8" w:rsidRDefault="004974F8" w:rsidP="004974F8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</w:t>
      </w:r>
      <w:r>
        <w:rPr>
          <w:rFonts w:ascii="仿宋_GB2312" w:eastAsia="仿宋_GB2312"/>
          <w:b/>
          <w:bCs/>
          <w:color w:val="000000"/>
          <w:sz w:val="32"/>
        </w:rPr>
        <w:t>3</w:t>
      </w:r>
      <w:r>
        <w:rPr>
          <w:rFonts w:ascii="仿宋_GB2312" w:eastAsia="仿宋_GB2312" w:hint="eastAsia"/>
          <w:b/>
          <w:bCs/>
          <w:color w:val="000000"/>
          <w:sz w:val="32"/>
        </w:rPr>
        <w:t>5</w:t>
      </w:r>
      <w:r>
        <w:rPr>
          <w:rFonts w:ascii="仿宋_GB2312" w:eastAsia="仿宋_GB2312"/>
          <w:b/>
          <w:bCs/>
          <w:color w:val="000000"/>
          <w:sz w:val="32"/>
        </w:rPr>
        <w:t>3</w:t>
      </w:r>
      <w:r>
        <w:rPr>
          <w:rFonts w:ascii="仿宋_GB2312" w:eastAsia="仿宋_GB2312" w:hint="eastAsia"/>
          <w:b/>
          <w:bCs/>
          <w:color w:val="000000"/>
          <w:sz w:val="32"/>
        </w:rPr>
        <w:t>期（专业服务类 能源第</w:t>
      </w:r>
      <w:r>
        <w:rPr>
          <w:rFonts w:ascii="仿宋_GB2312" w:eastAsia="仿宋_GB2312"/>
          <w:b/>
          <w:bCs/>
          <w:color w:val="000000"/>
          <w:sz w:val="32"/>
        </w:rPr>
        <w:t>2</w:t>
      </w:r>
      <w:r>
        <w:rPr>
          <w:rFonts w:ascii="仿宋_GB2312" w:eastAsia="仿宋_GB2312" w:hint="eastAsia"/>
          <w:b/>
          <w:bCs/>
          <w:color w:val="000000"/>
          <w:sz w:val="32"/>
        </w:rPr>
        <w:t>5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5996CCAD" w14:textId="77777777" w:rsidR="004974F8" w:rsidRDefault="004974F8" w:rsidP="004974F8">
      <w:pPr>
        <w:spacing w:line="360" w:lineRule="exact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0936F054" w14:textId="77777777" w:rsidR="004974F8" w:rsidRDefault="004974F8" w:rsidP="004974F8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   西    省  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      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8EC78C" wp14:editId="708A05EC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3970" r="0" b="2413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104F2" id="直接连接符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" strokecolor="red" strokeweight="2.25pt"/>
            </w:pict>
          </mc:Fallback>
        </mc:AlternateContent>
      </w:r>
    </w:p>
    <w:p w14:paraId="1BAE7413" w14:textId="77777777" w:rsidR="004974F8" w:rsidRDefault="004974F8" w:rsidP="004974F8">
      <w:pPr>
        <w:jc w:val="center"/>
        <w:textAlignment w:val="baseline"/>
        <w:rPr>
          <w:rFonts w:ascii="黑体" w:eastAsia="黑体" w:hAnsi="黑体" w:cs="宋体" w:hint="eastAsia"/>
          <w:color w:val="000000" w:themeColor="text1"/>
          <w:kern w:val="0"/>
          <w:sz w:val="44"/>
          <w:szCs w:val="36"/>
        </w:rPr>
      </w:pPr>
    </w:p>
    <w:p w14:paraId="642A2902" w14:textId="4D6301B2" w:rsidR="002405D5" w:rsidRPr="004974F8" w:rsidRDefault="00000000" w:rsidP="004974F8">
      <w:pPr>
        <w:spacing w:line="600" w:lineRule="exact"/>
        <w:jc w:val="center"/>
        <w:textAlignment w:val="baseline"/>
        <w:rPr>
          <w:rFonts w:ascii="方正小标宋简体" w:eastAsia="方正小标宋简体" w:hint="eastAsia"/>
          <w:kern w:val="0"/>
          <w:sz w:val="36"/>
          <w:szCs w:val="36"/>
        </w:rPr>
      </w:pPr>
      <w:r w:rsidRPr="004974F8">
        <w:rPr>
          <w:rFonts w:ascii="方正小标宋简体" w:eastAsia="方正小标宋简体" w:hint="eastAsia"/>
          <w:kern w:val="0"/>
          <w:sz w:val="36"/>
          <w:szCs w:val="36"/>
        </w:rPr>
        <w:t>未来一周多降水 能源电力负荷波动加大</w:t>
      </w:r>
    </w:p>
    <w:p w14:paraId="40742857" w14:textId="77777777" w:rsidR="002405D5" w:rsidRPr="001E6C9D" w:rsidRDefault="00000000" w:rsidP="004974F8">
      <w:pPr>
        <w:spacing w:line="600" w:lineRule="exact"/>
        <w:jc w:val="center"/>
        <w:textAlignment w:val="baseline"/>
        <w:rPr>
          <w:rFonts w:ascii="方正小标宋简体" w:eastAsia="方正小标宋简体"/>
          <w:spacing w:val="10"/>
          <w:kern w:val="0"/>
          <w:sz w:val="36"/>
          <w:szCs w:val="36"/>
        </w:rPr>
      </w:pPr>
      <w:r w:rsidRPr="001E6C9D">
        <w:rPr>
          <w:rFonts w:ascii="方正小标宋简体" w:eastAsia="方正小标宋简体" w:hint="eastAsia"/>
          <w:spacing w:val="10"/>
          <w:kern w:val="0"/>
          <w:sz w:val="36"/>
          <w:szCs w:val="36"/>
        </w:rPr>
        <w:t>新能源发电效益分化 建议强化统筹调度</w:t>
      </w:r>
    </w:p>
    <w:p w14:paraId="65B5BE3A" w14:textId="5E679664" w:rsidR="004974F8" w:rsidRDefault="004974F8" w:rsidP="001E6C9D">
      <w:pPr>
        <w:spacing w:beforeLines="50" w:before="156" w:afterLines="50" w:after="156"/>
        <w:jc w:val="center"/>
        <w:textAlignment w:val="baseline"/>
        <w:rPr>
          <w:rFonts w:ascii="方正小标宋简体" w:eastAsia="方正小标宋简体" w:hAnsi="黑体" w:cs="宋体" w:hint="eastAsia"/>
          <w:color w:val="000000" w:themeColor="text1"/>
          <w:kern w:val="0"/>
          <w:sz w:val="40"/>
          <w:szCs w:val="32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（2025年8月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28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433C59B0" w14:textId="77777777" w:rsidR="002405D5" w:rsidRDefault="00000000" w:rsidP="004974F8">
      <w:pPr>
        <w:spacing w:line="560" w:lineRule="exact"/>
        <w:ind w:firstLineChars="200" w:firstLine="640"/>
        <w:textAlignment w:val="baseline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一、过去</w:t>
      </w:r>
      <w:proofErr w:type="gramStart"/>
      <w:r>
        <w:rPr>
          <w:rFonts w:eastAsia="黑体"/>
          <w:sz w:val="32"/>
          <w:szCs w:val="32"/>
        </w:rPr>
        <w:t>一</w:t>
      </w:r>
      <w:proofErr w:type="gramEnd"/>
      <w:r>
        <w:rPr>
          <w:rFonts w:eastAsia="黑体"/>
          <w:sz w:val="32"/>
          <w:szCs w:val="32"/>
        </w:rPr>
        <w:t>周天气回顾（</w:t>
      </w:r>
      <w:r>
        <w:rPr>
          <w:rFonts w:eastAsia="黑体"/>
          <w:sz w:val="32"/>
          <w:szCs w:val="32"/>
        </w:rPr>
        <w:t>8</w:t>
      </w:r>
      <w:r>
        <w:rPr>
          <w:rFonts w:eastAsia="黑体"/>
          <w:sz w:val="32"/>
          <w:szCs w:val="32"/>
        </w:rPr>
        <w:t>月</w:t>
      </w:r>
      <w:r>
        <w:rPr>
          <w:rFonts w:eastAsia="黑体" w:hint="eastAsia"/>
          <w:sz w:val="32"/>
          <w:szCs w:val="32"/>
        </w:rPr>
        <w:t>21</w:t>
      </w:r>
      <w:r>
        <w:rPr>
          <w:rFonts w:eastAsia="黑体"/>
          <w:sz w:val="32"/>
          <w:szCs w:val="32"/>
        </w:rPr>
        <w:t>日</w:t>
      </w:r>
      <w:r>
        <w:rPr>
          <w:rFonts w:eastAsia="黑体"/>
          <w:sz w:val="32"/>
          <w:szCs w:val="32"/>
        </w:rPr>
        <w:t>-8</w:t>
      </w:r>
      <w:r>
        <w:rPr>
          <w:rFonts w:eastAsia="黑体"/>
          <w:sz w:val="32"/>
          <w:szCs w:val="32"/>
        </w:rPr>
        <w:t>月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7</w:t>
      </w:r>
      <w:r>
        <w:rPr>
          <w:rFonts w:eastAsia="黑体"/>
          <w:sz w:val="32"/>
          <w:szCs w:val="32"/>
        </w:rPr>
        <w:t>日）</w:t>
      </w:r>
    </w:p>
    <w:p w14:paraId="7D4984BC" w14:textId="77777777" w:rsidR="002405D5" w:rsidRDefault="00000000" w:rsidP="004974F8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过去一周我省</w:t>
      </w:r>
      <w:r>
        <w:rPr>
          <w:rFonts w:eastAsia="仿宋_GB2312" w:hint="eastAsia"/>
          <w:bCs/>
          <w:sz w:val="32"/>
          <w:szCs w:val="32"/>
        </w:rPr>
        <w:t>大部地区维持阴雨天气，</w:t>
      </w:r>
      <w:r>
        <w:rPr>
          <w:rFonts w:eastAsia="仿宋_GB2312" w:hint="eastAsia"/>
          <w:bCs/>
          <w:sz w:val="32"/>
          <w:szCs w:val="32"/>
        </w:rPr>
        <w:t>8</w:t>
      </w:r>
      <w:r>
        <w:rPr>
          <w:rFonts w:eastAsia="仿宋_GB2312" w:hint="eastAsia"/>
          <w:bCs/>
          <w:sz w:val="32"/>
          <w:szCs w:val="32"/>
        </w:rPr>
        <w:t>月</w:t>
      </w:r>
      <w:r>
        <w:rPr>
          <w:rFonts w:eastAsia="仿宋_GB2312" w:hint="eastAsia"/>
          <w:bCs/>
          <w:sz w:val="32"/>
          <w:szCs w:val="32"/>
        </w:rPr>
        <w:t>21-24</w:t>
      </w:r>
      <w:r>
        <w:rPr>
          <w:rFonts w:eastAsia="仿宋_GB2312" w:hint="eastAsia"/>
          <w:bCs/>
          <w:sz w:val="32"/>
          <w:szCs w:val="32"/>
        </w:rPr>
        <w:t>日陕南部分地区出现暴雨到大暴雨，</w:t>
      </w:r>
      <w:r>
        <w:rPr>
          <w:rFonts w:eastAsia="仿宋_GB2312" w:hint="eastAsia"/>
          <w:bCs/>
          <w:sz w:val="32"/>
          <w:szCs w:val="32"/>
        </w:rPr>
        <w:t>8</w:t>
      </w:r>
      <w:r>
        <w:rPr>
          <w:rFonts w:eastAsia="仿宋_GB2312" w:hint="eastAsia"/>
          <w:bCs/>
          <w:sz w:val="32"/>
          <w:szCs w:val="32"/>
        </w:rPr>
        <w:t>月</w:t>
      </w:r>
      <w:r>
        <w:rPr>
          <w:rFonts w:eastAsia="仿宋_GB2312" w:hint="eastAsia"/>
          <w:bCs/>
          <w:sz w:val="32"/>
          <w:szCs w:val="32"/>
        </w:rPr>
        <w:t>25</w:t>
      </w:r>
      <w:r>
        <w:rPr>
          <w:rFonts w:eastAsia="仿宋_GB2312" w:hint="eastAsia"/>
          <w:bCs/>
          <w:sz w:val="32"/>
          <w:szCs w:val="32"/>
        </w:rPr>
        <w:t>日渭南南部、陕南部分地区出现暴雨到大暴雨，</w:t>
      </w:r>
      <w:r>
        <w:rPr>
          <w:rFonts w:eastAsia="仿宋_GB2312" w:hint="eastAsia"/>
          <w:bCs/>
          <w:sz w:val="32"/>
          <w:szCs w:val="32"/>
        </w:rPr>
        <w:t>8</w:t>
      </w:r>
      <w:r>
        <w:rPr>
          <w:rFonts w:eastAsia="仿宋_GB2312" w:hint="eastAsia"/>
          <w:bCs/>
          <w:sz w:val="32"/>
          <w:szCs w:val="32"/>
        </w:rPr>
        <w:t>月</w:t>
      </w:r>
      <w:r>
        <w:rPr>
          <w:rFonts w:eastAsia="仿宋_GB2312" w:hint="eastAsia"/>
          <w:bCs/>
          <w:sz w:val="32"/>
          <w:szCs w:val="32"/>
        </w:rPr>
        <w:t>26</w:t>
      </w:r>
      <w:r>
        <w:rPr>
          <w:rFonts w:eastAsia="仿宋_GB2312" w:hint="eastAsia"/>
          <w:bCs/>
          <w:sz w:val="32"/>
          <w:szCs w:val="32"/>
        </w:rPr>
        <w:t>日榆林、延安等地出现暴雨</w:t>
      </w:r>
      <w:r>
        <w:rPr>
          <w:rFonts w:eastAsia="仿宋_GB2312"/>
          <w:bCs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全省共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541</w:t>
      </w:r>
      <w:r>
        <w:rPr>
          <w:rFonts w:eastAsia="仿宋_GB2312"/>
          <w:bCs/>
          <w:sz w:val="32"/>
          <w:szCs w:val="32"/>
        </w:rPr>
        <w:t>个监测站出现降水，</w:t>
      </w:r>
      <w:r>
        <w:rPr>
          <w:rFonts w:eastAsia="仿宋_GB2312" w:hint="eastAsia"/>
          <w:bCs/>
          <w:sz w:val="32"/>
          <w:szCs w:val="32"/>
        </w:rPr>
        <w:t>99</w:t>
      </w:r>
      <w:r>
        <w:rPr>
          <w:rFonts w:eastAsia="仿宋_GB2312"/>
          <w:bCs/>
          <w:sz w:val="32"/>
          <w:szCs w:val="32"/>
        </w:rPr>
        <w:t>站累计降水量超过</w:t>
      </w:r>
      <w:r>
        <w:rPr>
          <w:rFonts w:eastAsia="仿宋_GB2312"/>
          <w:bCs/>
          <w:sz w:val="32"/>
          <w:szCs w:val="32"/>
        </w:rPr>
        <w:t>100</w:t>
      </w:r>
      <w:r>
        <w:rPr>
          <w:rFonts w:eastAsia="仿宋_GB2312"/>
          <w:bCs/>
          <w:sz w:val="32"/>
          <w:szCs w:val="32"/>
        </w:rPr>
        <w:t>毫米，</w:t>
      </w: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/>
          <w:bCs/>
          <w:sz w:val="32"/>
          <w:szCs w:val="32"/>
        </w:rPr>
        <w:t>站累计降水量超过</w:t>
      </w:r>
      <w:r>
        <w:rPr>
          <w:rFonts w:eastAsia="仿宋_GB2312"/>
          <w:bCs/>
          <w:sz w:val="32"/>
          <w:szCs w:val="32"/>
        </w:rPr>
        <w:t>150</w:t>
      </w:r>
      <w:r>
        <w:rPr>
          <w:rFonts w:eastAsia="仿宋_GB2312"/>
          <w:bCs/>
          <w:sz w:val="32"/>
          <w:szCs w:val="32"/>
        </w:rPr>
        <w:t>毫米，累计降水量最大出现在</w:t>
      </w:r>
      <w:proofErr w:type="gramStart"/>
      <w:r>
        <w:rPr>
          <w:rFonts w:eastAsia="仿宋_GB2312" w:hint="eastAsia"/>
          <w:bCs/>
          <w:sz w:val="32"/>
          <w:szCs w:val="32"/>
        </w:rPr>
        <w:t>商洛</w:t>
      </w:r>
      <w:r>
        <w:rPr>
          <w:rFonts w:eastAsia="仿宋_GB2312"/>
          <w:bCs/>
          <w:sz w:val="32"/>
          <w:szCs w:val="32"/>
        </w:rPr>
        <w:t>市</w:t>
      </w:r>
      <w:proofErr w:type="gramEnd"/>
      <w:r>
        <w:rPr>
          <w:rFonts w:eastAsia="仿宋_GB2312" w:hint="eastAsia"/>
          <w:bCs/>
          <w:sz w:val="32"/>
          <w:szCs w:val="32"/>
        </w:rPr>
        <w:t>洛南巡检太子坪站</w:t>
      </w:r>
      <w:r>
        <w:rPr>
          <w:rFonts w:eastAsia="仿宋_GB2312"/>
          <w:bCs/>
          <w:sz w:val="32"/>
          <w:szCs w:val="32"/>
        </w:rPr>
        <w:t>（</w:t>
      </w:r>
      <w:r>
        <w:rPr>
          <w:rFonts w:eastAsia="仿宋_GB2312" w:hint="eastAsia"/>
          <w:bCs/>
          <w:sz w:val="32"/>
          <w:szCs w:val="32"/>
        </w:rPr>
        <w:t>210.5</w:t>
      </w:r>
      <w:r>
        <w:rPr>
          <w:rFonts w:eastAsia="仿宋_GB2312"/>
          <w:bCs/>
          <w:sz w:val="32"/>
          <w:szCs w:val="32"/>
        </w:rPr>
        <w:t>毫米），</w:t>
      </w:r>
      <w:r>
        <w:rPr>
          <w:rFonts w:eastAsia="仿宋_GB2312"/>
          <w:sz w:val="32"/>
          <w:szCs w:val="32"/>
        </w:rPr>
        <w:t>全省累计降水量分布：陕北</w:t>
      </w:r>
      <w:r>
        <w:rPr>
          <w:rFonts w:eastAsia="仿宋_GB2312"/>
          <w:sz w:val="32"/>
          <w:szCs w:val="32"/>
        </w:rPr>
        <w:t>0.1-1</w:t>
      </w:r>
      <w:r>
        <w:rPr>
          <w:rFonts w:eastAsia="仿宋_GB2312" w:hint="eastAsia"/>
          <w:sz w:val="32"/>
          <w:szCs w:val="32"/>
        </w:rPr>
        <w:t>17.1</w:t>
      </w:r>
      <w:r>
        <w:rPr>
          <w:rFonts w:eastAsia="仿宋_GB2312"/>
          <w:sz w:val="32"/>
          <w:szCs w:val="32"/>
        </w:rPr>
        <w:t>毫米，关中</w:t>
      </w:r>
      <w:r>
        <w:rPr>
          <w:rFonts w:eastAsia="仿宋_GB2312"/>
          <w:sz w:val="32"/>
          <w:szCs w:val="32"/>
        </w:rPr>
        <w:t>0.1-17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.7</w:t>
      </w:r>
      <w:r>
        <w:rPr>
          <w:rFonts w:eastAsia="仿宋_GB2312"/>
          <w:sz w:val="32"/>
          <w:szCs w:val="32"/>
        </w:rPr>
        <w:t>毫米，陕南</w:t>
      </w:r>
      <w:r>
        <w:rPr>
          <w:rFonts w:eastAsia="仿宋_GB2312"/>
          <w:sz w:val="32"/>
          <w:szCs w:val="32"/>
        </w:rPr>
        <w:t>0.1-</w:t>
      </w:r>
      <w:r>
        <w:rPr>
          <w:rFonts w:eastAsia="仿宋_GB2312" w:hint="eastAsia"/>
          <w:sz w:val="32"/>
          <w:szCs w:val="32"/>
        </w:rPr>
        <w:t>210.5</w:t>
      </w:r>
      <w:r>
        <w:rPr>
          <w:rFonts w:eastAsia="仿宋_GB2312"/>
          <w:sz w:val="32"/>
          <w:szCs w:val="32"/>
        </w:rPr>
        <w:t>毫米（图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左）。</w:t>
      </w:r>
    </w:p>
    <w:p w14:paraId="08760B4C" w14:textId="77777777" w:rsidR="002405D5" w:rsidRDefault="00000000" w:rsidP="004974F8">
      <w:pPr>
        <w:adjustRightInd w:val="0"/>
        <w:snapToGrid w:val="0"/>
        <w:spacing w:line="560" w:lineRule="exact"/>
        <w:ind w:firstLineChars="200" w:firstLine="640"/>
        <w:rPr>
          <w:rFonts w:eastAsia="仿宋_GB2312"/>
          <w:bCs/>
          <w:color w:val="0000FF"/>
          <w:sz w:val="32"/>
          <w:szCs w:val="32"/>
        </w:rPr>
      </w:pPr>
      <w:r>
        <w:rPr>
          <w:rFonts w:eastAsia="仿宋_GB2312"/>
          <w:sz w:val="32"/>
          <w:szCs w:val="32"/>
        </w:rPr>
        <w:t>过去一周</w:t>
      </w:r>
      <w:r>
        <w:rPr>
          <w:rFonts w:eastAsia="仿宋_GB2312" w:hint="eastAsia"/>
          <w:sz w:val="32"/>
          <w:szCs w:val="32"/>
        </w:rPr>
        <w:t>前中期（</w:t>
      </w:r>
      <w:r>
        <w:rPr>
          <w:rFonts w:eastAsia="仿宋_GB2312" w:hint="eastAsia"/>
          <w:sz w:val="32"/>
          <w:szCs w:val="32"/>
        </w:rPr>
        <w:t>21-25</w:t>
      </w:r>
      <w:r>
        <w:rPr>
          <w:rFonts w:eastAsia="仿宋_GB2312" w:hint="eastAsia"/>
          <w:sz w:val="32"/>
          <w:szCs w:val="32"/>
        </w:rPr>
        <w:t>日）受降水天气影响，全省高温</w:t>
      </w:r>
      <w:r>
        <w:rPr>
          <w:rFonts w:eastAsia="仿宋_GB2312" w:hint="eastAsia"/>
          <w:sz w:val="32"/>
          <w:szCs w:val="32"/>
        </w:rPr>
        <w:lastRenderedPageBreak/>
        <w:t>暂缓，仅局地出现高温，后期（</w:t>
      </w:r>
      <w:r>
        <w:rPr>
          <w:rFonts w:eastAsia="仿宋_GB2312" w:hint="eastAsia"/>
          <w:sz w:val="32"/>
          <w:szCs w:val="32"/>
        </w:rPr>
        <w:t>26-27</w:t>
      </w:r>
      <w:r>
        <w:rPr>
          <w:rFonts w:eastAsia="仿宋_GB2312" w:hint="eastAsia"/>
          <w:sz w:val="32"/>
          <w:szCs w:val="32"/>
        </w:rPr>
        <w:t>日）</w:t>
      </w:r>
      <w:r>
        <w:rPr>
          <w:rFonts w:eastAsia="仿宋_GB2312"/>
          <w:color w:val="000000" w:themeColor="text1"/>
          <w:sz w:val="32"/>
          <w:szCs w:val="32"/>
        </w:rPr>
        <w:t>关中中南部和</w:t>
      </w:r>
      <w:proofErr w:type="gramStart"/>
      <w:r>
        <w:rPr>
          <w:rFonts w:eastAsia="仿宋_GB2312"/>
          <w:color w:val="000000" w:themeColor="text1"/>
          <w:sz w:val="32"/>
          <w:szCs w:val="32"/>
        </w:rPr>
        <w:t>陕南</w:t>
      </w:r>
      <w:r>
        <w:rPr>
          <w:rFonts w:eastAsia="仿宋_GB2312" w:hint="eastAsia"/>
          <w:color w:val="000000" w:themeColor="text1"/>
          <w:sz w:val="32"/>
          <w:szCs w:val="32"/>
        </w:rPr>
        <w:t>部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分地方</w:t>
      </w:r>
      <w:r>
        <w:rPr>
          <w:rFonts w:eastAsia="仿宋_GB2312"/>
          <w:color w:val="000000" w:themeColor="text1"/>
          <w:sz w:val="32"/>
          <w:szCs w:val="32"/>
        </w:rPr>
        <w:t>出现</w:t>
      </w:r>
      <w:r>
        <w:rPr>
          <w:rFonts w:eastAsia="仿宋_GB2312"/>
          <w:sz w:val="32"/>
          <w:szCs w:val="32"/>
        </w:rPr>
        <w:t>35℃</w:t>
      </w:r>
      <w:r>
        <w:rPr>
          <w:rFonts w:eastAsia="仿宋_GB2312"/>
          <w:sz w:val="32"/>
          <w:szCs w:val="32"/>
        </w:rPr>
        <w:t>以上高温天气。全省共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>个县（区）日最高气温超过</w:t>
      </w:r>
      <w:r>
        <w:rPr>
          <w:rFonts w:eastAsia="仿宋_GB2312"/>
          <w:bCs/>
          <w:sz w:val="32"/>
          <w:szCs w:val="32"/>
        </w:rPr>
        <w:t>35℃</w:t>
      </w:r>
      <w:r>
        <w:rPr>
          <w:rFonts w:eastAsia="仿宋_GB2312"/>
          <w:bCs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bCs/>
          <w:sz w:val="32"/>
          <w:szCs w:val="32"/>
        </w:rPr>
        <w:t>个县（区）日最高气温超过</w:t>
      </w:r>
      <w:r>
        <w:rPr>
          <w:rFonts w:eastAsia="仿宋_GB2312"/>
          <w:bCs/>
          <w:sz w:val="32"/>
          <w:szCs w:val="32"/>
        </w:rPr>
        <w:t>37℃</w:t>
      </w:r>
      <w:r>
        <w:rPr>
          <w:rFonts w:eastAsia="仿宋_GB2312"/>
          <w:bCs/>
          <w:sz w:val="32"/>
          <w:szCs w:val="32"/>
        </w:rPr>
        <w:t>，日最高气温分布：陕北</w:t>
      </w:r>
      <w:r>
        <w:rPr>
          <w:rFonts w:eastAsia="仿宋_GB2312" w:hint="eastAsia"/>
          <w:bCs/>
          <w:sz w:val="32"/>
          <w:szCs w:val="32"/>
        </w:rPr>
        <w:t>24.0</w:t>
      </w:r>
      <w:r>
        <w:rPr>
          <w:rFonts w:eastAsia="仿宋_GB2312"/>
          <w:bCs/>
          <w:sz w:val="32"/>
          <w:szCs w:val="32"/>
        </w:rPr>
        <w:t>～</w:t>
      </w:r>
      <w:r>
        <w:rPr>
          <w:rFonts w:eastAsia="仿宋_GB2312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0.0</w:t>
      </w:r>
      <w:r>
        <w:rPr>
          <w:rFonts w:eastAsia="仿宋_GB2312"/>
          <w:bCs/>
          <w:sz w:val="32"/>
          <w:szCs w:val="32"/>
        </w:rPr>
        <w:t>℃</w:t>
      </w:r>
      <w:r>
        <w:rPr>
          <w:rFonts w:eastAsia="仿宋_GB2312"/>
          <w:bCs/>
          <w:sz w:val="32"/>
          <w:szCs w:val="32"/>
        </w:rPr>
        <w:t>（最高吴堡），关中</w:t>
      </w:r>
      <w:r>
        <w:rPr>
          <w:rFonts w:eastAsia="仿宋_GB2312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5.7</w:t>
      </w:r>
      <w:r>
        <w:rPr>
          <w:rFonts w:eastAsia="仿宋_GB2312"/>
          <w:bCs/>
          <w:sz w:val="32"/>
          <w:szCs w:val="32"/>
        </w:rPr>
        <w:t>～</w:t>
      </w:r>
      <w:r>
        <w:rPr>
          <w:rFonts w:eastAsia="仿宋_GB2312" w:hint="eastAsia"/>
          <w:bCs/>
          <w:sz w:val="32"/>
          <w:szCs w:val="32"/>
        </w:rPr>
        <w:t>38.8</w:t>
      </w:r>
      <w:r>
        <w:rPr>
          <w:rFonts w:eastAsia="仿宋_GB2312"/>
          <w:bCs/>
          <w:sz w:val="32"/>
          <w:szCs w:val="32"/>
        </w:rPr>
        <w:t>℃</w:t>
      </w:r>
      <w:r>
        <w:rPr>
          <w:rFonts w:eastAsia="仿宋_GB2312"/>
          <w:bCs/>
          <w:sz w:val="32"/>
          <w:szCs w:val="32"/>
        </w:rPr>
        <w:t>（最高</w:t>
      </w:r>
      <w:r>
        <w:rPr>
          <w:rFonts w:eastAsia="仿宋_GB2312" w:hint="eastAsia"/>
          <w:bCs/>
          <w:sz w:val="32"/>
          <w:szCs w:val="32"/>
        </w:rPr>
        <w:t>方新气象观测站</w:t>
      </w:r>
      <w:r>
        <w:rPr>
          <w:rFonts w:eastAsia="仿宋_GB2312"/>
          <w:bCs/>
          <w:sz w:val="32"/>
          <w:szCs w:val="32"/>
        </w:rPr>
        <w:t>），陕南</w:t>
      </w:r>
      <w:r>
        <w:rPr>
          <w:rFonts w:eastAsia="仿宋_GB2312" w:hint="eastAsia"/>
          <w:bCs/>
          <w:sz w:val="32"/>
          <w:szCs w:val="32"/>
        </w:rPr>
        <w:t>29.9</w:t>
      </w:r>
      <w:r>
        <w:rPr>
          <w:rFonts w:eastAsia="仿宋_GB2312"/>
          <w:bCs/>
          <w:sz w:val="32"/>
          <w:szCs w:val="32"/>
        </w:rPr>
        <w:t>～</w:t>
      </w:r>
      <w:r>
        <w:rPr>
          <w:rFonts w:eastAsia="仿宋_GB2312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8.2</w:t>
      </w:r>
      <w:r>
        <w:rPr>
          <w:rFonts w:eastAsia="仿宋_GB2312"/>
          <w:bCs/>
          <w:sz w:val="32"/>
          <w:szCs w:val="32"/>
        </w:rPr>
        <w:t>℃</w:t>
      </w:r>
      <w:r>
        <w:rPr>
          <w:rFonts w:eastAsia="仿宋_GB2312"/>
          <w:bCs/>
          <w:sz w:val="32"/>
          <w:szCs w:val="32"/>
        </w:rPr>
        <w:t>（最高旬阳</w:t>
      </w:r>
      <w:r>
        <w:rPr>
          <w:rFonts w:eastAsia="仿宋_GB2312" w:hint="eastAsia"/>
          <w:bCs/>
          <w:sz w:val="32"/>
          <w:szCs w:val="32"/>
        </w:rPr>
        <w:t>、安康</w:t>
      </w:r>
      <w:r>
        <w:rPr>
          <w:rFonts w:eastAsia="仿宋_GB2312"/>
          <w:bCs/>
          <w:sz w:val="32"/>
          <w:szCs w:val="32"/>
        </w:rPr>
        <w:t>）（图</w:t>
      </w: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>右、表</w:t>
      </w: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>）。</w:t>
      </w:r>
    </w:p>
    <w:p w14:paraId="339C24C6" w14:textId="77777777" w:rsidR="002405D5" w:rsidRDefault="00000000" w:rsidP="004974F8">
      <w:pPr>
        <w:adjustRightInd w:val="0"/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过去</w:t>
      </w:r>
      <w:proofErr w:type="gramStart"/>
      <w:r>
        <w:rPr>
          <w:rFonts w:eastAsia="仿宋_GB2312"/>
          <w:sz w:val="32"/>
          <w:szCs w:val="32"/>
        </w:rPr>
        <w:t>一</w:t>
      </w:r>
      <w:proofErr w:type="gramEnd"/>
      <w:r>
        <w:rPr>
          <w:rFonts w:eastAsia="仿宋_GB2312"/>
          <w:sz w:val="32"/>
          <w:szCs w:val="32"/>
        </w:rPr>
        <w:t>周</w:t>
      </w:r>
      <w:r>
        <w:rPr>
          <w:rFonts w:eastAsia="仿宋_GB2312"/>
          <w:bCs/>
          <w:sz w:val="32"/>
          <w:szCs w:val="32"/>
        </w:rPr>
        <w:t>全省共</w:t>
      </w:r>
      <w:r>
        <w:rPr>
          <w:rFonts w:eastAsia="仿宋_GB2312" w:hint="eastAsia"/>
          <w:bCs/>
          <w:sz w:val="32"/>
          <w:szCs w:val="32"/>
        </w:rPr>
        <w:t>49</w:t>
      </w:r>
      <w:r>
        <w:rPr>
          <w:rFonts w:eastAsia="仿宋_GB2312"/>
          <w:bCs/>
          <w:sz w:val="32"/>
          <w:szCs w:val="32"/>
        </w:rPr>
        <w:t>个县（区）极大风速超过</w:t>
      </w:r>
      <w:r>
        <w:rPr>
          <w:rFonts w:eastAsia="仿宋_GB2312"/>
          <w:bCs/>
          <w:sz w:val="32"/>
          <w:szCs w:val="32"/>
        </w:rPr>
        <w:t>10.8m/s</w:t>
      </w:r>
      <w:r>
        <w:rPr>
          <w:rFonts w:eastAsia="仿宋_GB2312"/>
          <w:bCs/>
          <w:sz w:val="32"/>
          <w:szCs w:val="32"/>
        </w:rPr>
        <w:t>（</w:t>
      </w:r>
      <w:r>
        <w:rPr>
          <w:rFonts w:eastAsia="仿宋_GB2312"/>
          <w:bCs/>
          <w:sz w:val="32"/>
          <w:szCs w:val="32"/>
        </w:rPr>
        <w:t>6</w:t>
      </w:r>
      <w:r>
        <w:rPr>
          <w:rFonts w:eastAsia="仿宋_GB2312"/>
          <w:bCs/>
          <w:sz w:val="32"/>
          <w:szCs w:val="32"/>
        </w:rPr>
        <w:t>级），</w:t>
      </w:r>
      <w:r>
        <w:rPr>
          <w:rFonts w:eastAsia="仿宋_GB2312" w:hint="eastAsia"/>
          <w:bCs/>
          <w:sz w:val="32"/>
          <w:szCs w:val="32"/>
        </w:rPr>
        <w:t>6</w:t>
      </w:r>
      <w:r>
        <w:rPr>
          <w:rFonts w:eastAsia="仿宋_GB2312"/>
          <w:bCs/>
          <w:sz w:val="32"/>
          <w:szCs w:val="32"/>
        </w:rPr>
        <w:t>个县（区）极大风速超过</w:t>
      </w:r>
      <w:r>
        <w:rPr>
          <w:rFonts w:eastAsia="仿宋_GB2312"/>
          <w:bCs/>
          <w:sz w:val="32"/>
          <w:szCs w:val="32"/>
        </w:rPr>
        <w:t>13.9m/s</w:t>
      </w:r>
      <w:r>
        <w:rPr>
          <w:rFonts w:eastAsia="仿宋_GB2312"/>
          <w:bCs/>
          <w:sz w:val="32"/>
          <w:szCs w:val="32"/>
        </w:rPr>
        <w:t>（</w:t>
      </w:r>
      <w:r>
        <w:rPr>
          <w:rFonts w:eastAsia="仿宋_GB2312"/>
          <w:bCs/>
          <w:sz w:val="32"/>
          <w:szCs w:val="32"/>
        </w:rPr>
        <w:t>7</w:t>
      </w:r>
      <w:r>
        <w:rPr>
          <w:rFonts w:eastAsia="仿宋_GB2312"/>
          <w:bCs/>
          <w:sz w:val="32"/>
          <w:szCs w:val="32"/>
        </w:rPr>
        <w:t>级），</w:t>
      </w: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>个县（区）极大风速超过</w:t>
      </w: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7.2</w:t>
      </w:r>
      <w:r>
        <w:rPr>
          <w:rFonts w:eastAsia="仿宋_GB2312"/>
          <w:bCs/>
          <w:sz w:val="32"/>
          <w:szCs w:val="32"/>
        </w:rPr>
        <w:t>m/s</w:t>
      </w:r>
      <w:r>
        <w:rPr>
          <w:rFonts w:eastAsia="仿宋_GB2312"/>
          <w:bCs/>
          <w:sz w:val="32"/>
          <w:szCs w:val="32"/>
        </w:rPr>
        <w:t>（</w:t>
      </w:r>
      <w:r>
        <w:rPr>
          <w:rFonts w:eastAsia="仿宋_GB2312" w:hint="eastAsia"/>
          <w:bCs/>
          <w:sz w:val="32"/>
          <w:szCs w:val="32"/>
        </w:rPr>
        <w:t>8</w:t>
      </w:r>
      <w:r>
        <w:rPr>
          <w:rFonts w:eastAsia="仿宋_GB2312"/>
          <w:bCs/>
          <w:sz w:val="32"/>
          <w:szCs w:val="32"/>
        </w:rPr>
        <w:t>级）</w:t>
      </w:r>
      <w:r>
        <w:rPr>
          <w:rFonts w:eastAsia="仿宋_GB2312" w:hint="eastAsia"/>
          <w:bCs/>
          <w:sz w:val="32"/>
          <w:szCs w:val="32"/>
        </w:rPr>
        <w:t>，</w:t>
      </w:r>
      <w:r>
        <w:rPr>
          <w:rFonts w:eastAsia="仿宋_GB2312"/>
          <w:bCs/>
          <w:sz w:val="32"/>
          <w:szCs w:val="32"/>
        </w:rPr>
        <w:t>最大为</w:t>
      </w:r>
      <w:r>
        <w:rPr>
          <w:rFonts w:eastAsia="仿宋_GB2312" w:hint="eastAsia"/>
          <w:bCs/>
          <w:sz w:val="32"/>
          <w:szCs w:val="32"/>
        </w:rPr>
        <w:t>延安</w:t>
      </w:r>
      <w:r>
        <w:rPr>
          <w:rFonts w:eastAsia="仿宋_GB2312" w:hint="eastAsia"/>
          <w:bCs/>
          <w:sz w:val="32"/>
          <w:szCs w:val="32"/>
        </w:rPr>
        <w:t>19.5</w:t>
      </w:r>
      <w:r>
        <w:rPr>
          <w:rFonts w:eastAsia="仿宋_GB2312"/>
          <w:bCs/>
          <w:sz w:val="32"/>
          <w:szCs w:val="32"/>
        </w:rPr>
        <w:t>m/s</w:t>
      </w:r>
      <w:r>
        <w:rPr>
          <w:rFonts w:eastAsia="仿宋_GB2312"/>
          <w:bCs/>
          <w:sz w:val="32"/>
          <w:szCs w:val="32"/>
        </w:rPr>
        <w:t>（图</w:t>
      </w:r>
      <w:r>
        <w:rPr>
          <w:rFonts w:eastAsia="仿宋_GB2312"/>
          <w:bCs/>
          <w:sz w:val="32"/>
          <w:szCs w:val="32"/>
        </w:rPr>
        <w:t>2</w:t>
      </w:r>
      <w:r>
        <w:rPr>
          <w:rFonts w:eastAsia="仿宋_GB2312"/>
          <w:bCs/>
          <w:sz w:val="32"/>
          <w:szCs w:val="32"/>
        </w:rPr>
        <w:t>）。</w:t>
      </w:r>
    </w:p>
    <w:p w14:paraId="083B8252" w14:textId="718D9D16" w:rsidR="002405D5" w:rsidRDefault="00000000">
      <w:pPr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596E10FB" wp14:editId="50ED88CC">
            <wp:extent cx="2552700" cy="3353457"/>
            <wp:effectExtent l="0" t="0" r="0" b="0"/>
            <wp:docPr id="14180790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079028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9639" cy="337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4782DA" wp14:editId="11C9AAFF">
            <wp:extent cx="2286000" cy="3305756"/>
            <wp:effectExtent l="0" t="0" r="0" b="9525"/>
            <wp:docPr id="192209710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97105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5844" cy="333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334B7" w14:textId="77777777" w:rsidR="002405D5" w:rsidRDefault="00000000">
      <w:pPr>
        <w:tabs>
          <w:tab w:val="left" w:pos="600"/>
        </w:tabs>
        <w:spacing w:beforeLines="50" w:before="156" w:afterLines="50" w:after="156"/>
        <w:jc w:val="center"/>
        <w:rPr>
          <w:rFonts w:eastAsia="仿宋_GB2312"/>
          <w:b/>
          <w:bCs/>
          <w:color w:val="000000"/>
          <w:sz w:val="24"/>
        </w:rPr>
      </w:pPr>
      <w:r>
        <w:rPr>
          <w:rFonts w:eastAsia="仿宋_GB2312"/>
          <w:b/>
          <w:bCs/>
          <w:color w:val="000000"/>
          <w:sz w:val="24"/>
        </w:rPr>
        <w:t>图</w:t>
      </w:r>
      <w:r>
        <w:rPr>
          <w:rFonts w:eastAsia="仿宋_GB2312"/>
          <w:b/>
          <w:bCs/>
          <w:color w:val="000000"/>
          <w:sz w:val="24"/>
        </w:rPr>
        <w:t xml:space="preserve">1  </w:t>
      </w:r>
      <w:r>
        <w:rPr>
          <w:rFonts w:eastAsia="仿宋_GB2312"/>
          <w:b/>
          <w:bCs/>
          <w:color w:val="000000"/>
          <w:sz w:val="24"/>
        </w:rPr>
        <w:t>全省</w:t>
      </w:r>
      <w:r>
        <w:rPr>
          <w:rFonts w:eastAsia="仿宋_GB2312"/>
          <w:b/>
          <w:bCs/>
          <w:color w:val="000000"/>
          <w:sz w:val="24"/>
        </w:rPr>
        <w:t>8</w:t>
      </w:r>
      <w:r>
        <w:rPr>
          <w:rFonts w:eastAsia="仿宋_GB2312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21</w:t>
      </w:r>
      <w:r>
        <w:rPr>
          <w:rFonts w:eastAsia="仿宋_GB2312"/>
          <w:b/>
          <w:bCs/>
          <w:color w:val="000000"/>
          <w:sz w:val="24"/>
        </w:rPr>
        <w:t>日</w:t>
      </w:r>
      <w:r>
        <w:rPr>
          <w:rFonts w:eastAsia="仿宋_GB2312"/>
          <w:b/>
          <w:bCs/>
          <w:color w:val="000000"/>
          <w:sz w:val="24"/>
        </w:rPr>
        <w:t>-</w:t>
      </w:r>
      <w:r>
        <w:rPr>
          <w:rFonts w:eastAsia="仿宋_GB2312" w:hint="eastAsia"/>
          <w:b/>
          <w:bCs/>
          <w:color w:val="000000"/>
          <w:sz w:val="24"/>
        </w:rPr>
        <w:t>27</w:t>
      </w:r>
      <w:r>
        <w:rPr>
          <w:rFonts w:eastAsia="仿宋_GB2312"/>
          <w:b/>
          <w:bCs/>
          <w:color w:val="000000"/>
          <w:sz w:val="24"/>
        </w:rPr>
        <w:t>日累计降水量（左）和最高气温（右）分布图</w:t>
      </w:r>
    </w:p>
    <w:p w14:paraId="0C0A41C7" w14:textId="77777777" w:rsidR="002405D5" w:rsidRDefault="00000000">
      <w:pPr>
        <w:jc w:val="center"/>
        <w:rPr>
          <w:rFonts w:eastAsia="仿宋_GB2312"/>
          <w:b/>
          <w:bCs/>
          <w:color w:val="000000"/>
          <w:sz w:val="24"/>
        </w:rPr>
      </w:pPr>
      <w:r>
        <w:rPr>
          <w:noProof/>
        </w:rPr>
        <w:lastRenderedPageBreak/>
        <w:drawing>
          <wp:inline distT="0" distB="0" distL="0" distR="0" wp14:anchorId="78690E75" wp14:editId="5958C3C9">
            <wp:extent cx="2908935" cy="3686175"/>
            <wp:effectExtent l="0" t="0" r="5715" b="9525"/>
            <wp:docPr id="31269073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690739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7749" cy="374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A14FC" w14:textId="77777777" w:rsidR="002405D5" w:rsidRDefault="00000000">
      <w:pPr>
        <w:tabs>
          <w:tab w:val="left" w:pos="600"/>
        </w:tabs>
        <w:spacing w:beforeLines="50" w:before="156" w:afterLines="50" w:after="156"/>
        <w:jc w:val="center"/>
        <w:rPr>
          <w:rFonts w:eastAsia="仿宋_GB2312"/>
          <w:b/>
          <w:bCs/>
          <w:color w:val="000000"/>
          <w:sz w:val="24"/>
        </w:rPr>
      </w:pPr>
      <w:r>
        <w:rPr>
          <w:rFonts w:eastAsia="仿宋_GB2312"/>
          <w:b/>
          <w:bCs/>
          <w:color w:val="000000"/>
          <w:sz w:val="24"/>
        </w:rPr>
        <w:t>图</w:t>
      </w:r>
      <w:r>
        <w:rPr>
          <w:rFonts w:eastAsia="仿宋_GB2312"/>
          <w:b/>
          <w:bCs/>
          <w:color w:val="000000"/>
          <w:sz w:val="24"/>
        </w:rPr>
        <w:t xml:space="preserve">2  </w:t>
      </w:r>
      <w:r>
        <w:rPr>
          <w:rFonts w:eastAsia="仿宋_GB2312"/>
          <w:b/>
          <w:bCs/>
          <w:color w:val="000000"/>
          <w:sz w:val="24"/>
        </w:rPr>
        <w:t>全省</w:t>
      </w:r>
      <w:r>
        <w:rPr>
          <w:rFonts w:eastAsia="仿宋_GB2312"/>
          <w:b/>
          <w:bCs/>
          <w:color w:val="000000"/>
          <w:sz w:val="24"/>
        </w:rPr>
        <w:t>8</w:t>
      </w:r>
      <w:r>
        <w:rPr>
          <w:rFonts w:eastAsia="仿宋_GB2312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21</w:t>
      </w:r>
      <w:r>
        <w:rPr>
          <w:rFonts w:eastAsia="仿宋_GB2312"/>
          <w:b/>
          <w:bCs/>
          <w:color w:val="000000"/>
          <w:sz w:val="24"/>
        </w:rPr>
        <w:t>日</w:t>
      </w:r>
      <w:r>
        <w:rPr>
          <w:rFonts w:eastAsia="仿宋_GB2312"/>
          <w:b/>
          <w:bCs/>
          <w:color w:val="000000"/>
          <w:sz w:val="24"/>
        </w:rPr>
        <w:t>-2</w:t>
      </w:r>
      <w:r>
        <w:rPr>
          <w:rFonts w:eastAsia="仿宋_GB2312" w:hint="eastAsia"/>
          <w:b/>
          <w:bCs/>
          <w:color w:val="000000"/>
          <w:sz w:val="24"/>
        </w:rPr>
        <w:t>7</w:t>
      </w:r>
      <w:r>
        <w:rPr>
          <w:rFonts w:eastAsia="仿宋_GB2312"/>
          <w:b/>
          <w:bCs/>
          <w:color w:val="000000"/>
          <w:sz w:val="24"/>
        </w:rPr>
        <w:t>日极大风速分布</w:t>
      </w:r>
    </w:p>
    <w:p w14:paraId="4C53C909" w14:textId="77777777" w:rsidR="002405D5" w:rsidRDefault="00000000">
      <w:pPr>
        <w:tabs>
          <w:tab w:val="left" w:pos="600"/>
        </w:tabs>
        <w:spacing w:beforeLines="50" w:before="156" w:afterLines="50" w:after="156"/>
        <w:jc w:val="center"/>
        <w:rPr>
          <w:rFonts w:eastAsia="仿宋_GB2312"/>
          <w:b/>
          <w:bCs/>
          <w:color w:val="000000"/>
          <w:sz w:val="24"/>
        </w:rPr>
      </w:pPr>
      <w:r>
        <w:rPr>
          <w:rFonts w:eastAsia="仿宋_GB2312"/>
          <w:b/>
          <w:bCs/>
          <w:color w:val="000000"/>
          <w:sz w:val="24"/>
        </w:rPr>
        <w:t>表</w:t>
      </w:r>
      <w:r>
        <w:rPr>
          <w:rFonts w:eastAsia="仿宋_GB2312"/>
          <w:b/>
          <w:bCs/>
          <w:color w:val="000000"/>
          <w:sz w:val="24"/>
        </w:rPr>
        <w:t xml:space="preserve">1  </w:t>
      </w:r>
      <w:r>
        <w:rPr>
          <w:rFonts w:eastAsia="仿宋_GB2312"/>
          <w:b/>
          <w:bCs/>
          <w:color w:val="000000"/>
          <w:sz w:val="24"/>
        </w:rPr>
        <w:t>全省</w:t>
      </w:r>
      <w:r>
        <w:rPr>
          <w:rFonts w:eastAsia="仿宋_GB2312"/>
          <w:b/>
          <w:bCs/>
          <w:color w:val="000000"/>
          <w:sz w:val="24"/>
        </w:rPr>
        <w:t>8</w:t>
      </w:r>
      <w:r>
        <w:rPr>
          <w:rFonts w:eastAsia="仿宋_GB2312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21</w:t>
      </w:r>
      <w:r>
        <w:rPr>
          <w:rFonts w:eastAsia="仿宋_GB2312"/>
          <w:b/>
          <w:bCs/>
          <w:color w:val="000000"/>
          <w:sz w:val="24"/>
        </w:rPr>
        <w:t>日</w:t>
      </w:r>
      <w:r>
        <w:rPr>
          <w:rFonts w:eastAsia="仿宋_GB2312"/>
          <w:b/>
          <w:bCs/>
          <w:color w:val="000000"/>
          <w:sz w:val="24"/>
        </w:rPr>
        <w:t>-2</w:t>
      </w:r>
      <w:r>
        <w:rPr>
          <w:rFonts w:eastAsia="仿宋_GB2312" w:hint="eastAsia"/>
          <w:b/>
          <w:bCs/>
          <w:color w:val="000000"/>
          <w:sz w:val="24"/>
        </w:rPr>
        <w:t>7</w:t>
      </w:r>
      <w:r>
        <w:rPr>
          <w:rFonts w:eastAsia="仿宋_GB2312"/>
          <w:b/>
          <w:bCs/>
          <w:color w:val="000000"/>
          <w:sz w:val="24"/>
        </w:rPr>
        <w:t>日高温站数统计表</w:t>
      </w:r>
    </w:p>
    <w:tbl>
      <w:tblPr>
        <w:tblStyle w:val="af"/>
        <w:tblW w:w="5053" w:type="pct"/>
        <w:tblLook w:val="04A0" w:firstRow="1" w:lastRow="0" w:firstColumn="1" w:lastColumn="0" w:noHBand="0" w:noVBand="1"/>
      </w:tblPr>
      <w:tblGrid>
        <w:gridCol w:w="1555"/>
        <w:gridCol w:w="2171"/>
        <w:gridCol w:w="2223"/>
        <w:gridCol w:w="2435"/>
      </w:tblGrid>
      <w:tr w:rsidR="002405D5" w14:paraId="544203DE" w14:textId="77777777">
        <w:trPr>
          <w:trHeight w:val="516"/>
        </w:trPr>
        <w:tc>
          <w:tcPr>
            <w:tcW w:w="927" w:type="pct"/>
            <w:vMerge w:val="restart"/>
            <w:vAlign w:val="center"/>
          </w:tcPr>
          <w:p w14:paraId="45542EAB" w14:textId="77777777" w:rsidR="002405D5" w:rsidRDefault="00000000">
            <w:pPr>
              <w:tabs>
                <w:tab w:val="left" w:pos="600"/>
              </w:tabs>
              <w:jc w:val="center"/>
            </w:pPr>
            <w:r>
              <w:t>日期</w:t>
            </w:r>
          </w:p>
        </w:tc>
        <w:tc>
          <w:tcPr>
            <w:tcW w:w="2620" w:type="pct"/>
            <w:gridSpan w:val="2"/>
            <w:vAlign w:val="center"/>
          </w:tcPr>
          <w:p w14:paraId="498F379A" w14:textId="77777777" w:rsidR="002405D5" w:rsidRDefault="00000000">
            <w:pPr>
              <w:tabs>
                <w:tab w:val="left" w:pos="600"/>
              </w:tabs>
              <w:jc w:val="center"/>
            </w:pPr>
            <w:r>
              <w:t>高温站数</w:t>
            </w:r>
          </w:p>
        </w:tc>
        <w:tc>
          <w:tcPr>
            <w:tcW w:w="1452" w:type="pct"/>
            <w:vMerge w:val="restart"/>
            <w:vAlign w:val="center"/>
          </w:tcPr>
          <w:p w14:paraId="1654F4DA" w14:textId="77777777" w:rsidR="002405D5" w:rsidRDefault="00000000">
            <w:pPr>
              <w:tabs>
                <w:tab w:val="left" w:pos="600"/>
              </w:tabs>
              <w:jc w:val="center"/>
            </w:pPr>
            <w:proofErr w:type="spellStart"/>
            <w:r>
              <w:t>Tg</w:t>
            </w:r>
            <w:proofErr w:type="spellEnd"/>
            <w:r>
              <w:t>最大值（出现区县）</w:t>
            </w:r>
          </w:p>
        </w:tc>
      </w:tr>
      <w:tr w:rsidR="002405D5" w14:paraId="5BBAECBE" w14:textId="77777777">
        <w:tc>
          <w:tcPr>
            <w:tcW w:w="927" w:type="pct"/>
            <w:vMerge/>
            <w:vAlign w:val="center"/>
          </w:tcPr>
          <w:p w14:paraId="039B5017" w14:textId="77777777" w:rsidR="002405D5" w:rsidRDefault="002405D5">
            <w:pPr>
              <w:tabs>
                <w:tab w:val="left" w:pos="600"/>
              </w:tabs>
            </w:pPr>
          </w:p>
        </w:tc>
        <w:tc>
          <w:tcPr>
            <w:tcW w:w="1295" w:type="pct"/>
            <w:vAlign w:val="center"/>
          </w:tcPr>
          <w:p w14:paraId="785C402B" w14:textId="77777777" w:rsidR="002405D5" w:rsidRDefault="00000000">
            <w:pPr>
              <w:tabs>
                <w:tab w:val="left" w:pos="600"/>
              </w:tabs>
              <w:jc w:val="center"/>
            </w:pPr>
            <w:r>
              <w:t>30℃≤</w:t>
            </w:r>
            <w:proofErr w:type="spellStart"/>
            <w:r>
              <w:t>Tg</w:t>
            </w:r>
            <w:proofErr w:type="spellEnd"/>
            <w:r>
              <w:t>＜</w:t>
            </w:r>
            <w:r>
              <w:t>35℃</w:t>
            </w:r>
          </w:p>
        </w:tc>
        <w:tc>
          <w:tcPr>
            <w:tcW w:w="1326" w:type="pct"/>
            <w:vAlign w:val="center"/>
          </w:tcPr>
          <w:p w14:paraId="0616AC35" w14:textId="77777777" w:rsidR="002405D5" w:rsidRDefault="00000000">
            <w:pPr>
              <w:tabs>
                <w:tab w:val="left" w:pos="600"/>
              </w:tabs>
              <w:jc w:val="center"/>
            </w:pPr>
            <w:r>
              <w:t>Tg≥35℃</w:t>
            </w:r>
          </w:p>
        </w:tc>
        <w:tc>
          <w:tcPr>
            <w:tcW w:w="1452" w:type="pct"/>
            <w:vMerge/>
            <w:vAlign w:val="center"/>
          </w:tcPr>
          <w:p w14:paraId="2ED92706" w14:textId="77777777" w:rsidR="002405D5" w:rsidRDefault="002405D5">
            <w:pPr>
              <w:tabs>
                <w:tab w:val="left" w:pos="600"/>
              </w:tabs>
              <w:ind w:firstLineChars="250" w:firstLine="525"/>
              <w:jc w:val="center"/>
            </w:pPr>
          </w:p>
        </w:tc>
      </w:tr>
      <w:tr w:rsidR="002405D5" w14:paraId="1195377C" w14:textId="77777777">
        <w:tc>
          <w:tcPr>
            <w:tcW w:w="1596" w:type="dxa"/>
            <w:vAlign w:val="center"/>
          </w:tcPr>
          <w:p w14:paraId="2D190D84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35284849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18</w:t>
            </w:r>
          </w:p>
        </w:tc>
        <w:tc>
          <w:tcPr>
            <w:tcW w:w="1326" w:type="pct"/>
          </w:tcPr>
          <w:p w14:paraId="6569EF5C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1452" w:type="pct"/>
          </w:tcPr>
          <w:p w14:paraId="2C108A45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6.9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旬阳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0CF86E08" w14:textId="77777777">
        <w:trPr>
          <w:trHeight w:val="90"/>
        </w:trPr>
        <w:tc>
          <w:tcPr>
            <w:tcW w:w="1596" w:type="dxa"/>
            <w:vAlign w:val="center"/>
          </w:tcPr>
          <w:p w14:paraId="247E4F4A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1CB4890D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38</w:t>
            </w:r>
          </w:p>
        </w:tc>
        <w:tc>
          <w:tcPr>
            <w:tcW w:w="1326" w:type="pct"/>
          </w:tcPr>
          <w:p w14:paraId="54FA6FEB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452" w:type="pct"/>
          </w:tcPr>
          <w:p w14:paraId="26A46D0E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35.</w:t>
            </w: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旬阳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56EB43BE" w14:textId="77777777">
        <w:tc>
          <w:tcPr>
            <w:tcW w:w="1596" w:type="dxa"/>
            <w:vAlign w:val="center"/>
          </w:tcPr>
          <w:p w14:paraId="31A1E85F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2B5C5895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14</w:t>
            </w:r>
          </w:p>
        </w:tc>
        <w:tc>
          <w:tcPr>
            <w:tcW w:w="1326" w:type="pct"/>
          </w:tcPr>
          <w:p w14:paraId="10BF1E54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1452" w:type="pct"/>
          </w:tcPr>
          <w:p w14:paraId="0EFB39F6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35.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旬阳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0216EC99" w14:textId="77777777">
        <w:tc>
          <w:tcPr>
            <w:tcW w:w="1596" w:type="dxa"/>
            <w:vAlign w:val="center"/>
          </w:tcPr>
          <w:p w14:paraId="1A92C4C4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24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0B934688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20</w:t>
            </w:r>
          </w:p>
        </w:tc>
        <w:tc>
          <w:tcPr>
            <w:tcW w:w="1326" w:type="pct"/>
          </w:tcPr>
          <w:p w14:paraId="2C059325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  <w:tc>
          <w:tcPr>
            <w:tcW w:w="1452" w:type="pct"/>
          </w:tcPr>
          <w:p w14:paraId="6CEAADB5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1.4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周至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38C3E76E" w14:textId="77777777">
        <w:trPr>
          <w:trHeight w:val="281"/>
        </w:trPr>
        <w:tc>
          <w:tcPr>
            <w:tcW w:w="1596" w:type="dxa"/>
            <w:vAlign w:val="center"/>
          </w:tcPr>
          <w:p w14:paraId="447F562A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25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64196605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22</w:t>
            </w:r>
          </w:p>
        </w:tc>
        <w:tc>
          <w:tcPr>
            <w:tcW w:w="1326" w:type="pct"/>
          </w:tcPr>
          <w:p w14:paraId="3D6BB9B7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1452" w:type="pct"/>
          </w:tcPr>
          <w:p w14:paraId="68C06A89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37.8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旬阳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024390A9" w14:textId="77777777">
        <w:tc>
          <w:tcPr>
            <w:tcW w:w="1596" w:type="dxa"/>
            <w:vAlign w:val="center"/>
          </w:tcPr>
          <w:p w14:paraId="4E9242BF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26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1295" w:type="pct"/>
          </w:tcPr>
          <w:p w14:paraId="5C1786C8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45</w:t>
            </w:r>
          </w:p>
        </w:tc>
        <w:tc>
          <w:tcPr>
            <w:tcW w:w="1326" w:type="pct"/>
          </w:tcPr>
          <w:p w14:paraId="0D9A87FE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15</w:t>
            </w:r>
          </w:p>
        </w:tc>
        <w:tc>
          <w:tcPr>
            <w:tcW w:w="1452" w:type="pct"/>
          </w:tcPr>
          <w:p w14:paraId="7C5FCCDF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8.8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方新气象观测站</w:t>
            </w:r>
            <w:r>
              <w:rPr>
                <w:color w:val="000000" w:themeColor="text1"/>
              </w:rPr>
              <w:t>）</w:t>
            </w:r>
          </w:p>
        </w:tc>
      </w:tr>
      <w:tr w:rsidR="002405D5" w14:paraId="413BB2D4" w14:textId="77777777">
        <w:trPr>
          <w:trHeight w:val="299"/>
        </w:trPr>
        <w:tc>
          <w:tcPr>
            <w:tcW w:w="1596" w:type="dxa"/>
            <w:vAlign w:val="center"/>
          </w:tcPr>
          <w:p w14:paraId="75114A6E" w14:textId="77777777" w:rsidR="002405D5" w:rsidRDefault="00000000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27</w:t>
            </w:r>
            <w:r>
              <w:rPr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2231" w:type="dxa"/>
          </w:tcPr>
          <w:p w14:paraId="33615028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35</w:t>
            </w:r>
          </w:p>
        </w:tc>
        <w:tc>
          <w:tcPr>
            <w:tcW w:w="2284" w:type="dxa"/>
          </w:tcPr>
          <w:p w14:paraId="374CD231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13</w:t>
            </w:r>
          </w:p>
        </w:tc>
        <w:tc>
          <w:tcPr>
            <w:tcW w:w="1452" w:type="pct"/>
          </w:tcPr>
          <w:p w14:paraId="19287C77" w14:textId="77777777" w:rsidR="002405D5" w:rsidRDefault="00000000">
            <w:pPr>
              <w:tabs>
                <w:tab w:val="left" w:pos="600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8.2</w:t>
            </w:r>
            <w:r>
              <w:rPr>
                <w:color w:val="000000" w:themeColor="text1"/>
              </w:rPr>
              <w:t>℃</w:t>
            </w:r>
            <w:r>
              <w:rPr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旬阳、安康</w:t>
            </w:r>
            <w:r>
              <w:rPr>
                <w:color w:val="000000" w:themeColor="text1"/>
              </w:rPr>
              <w:t>）</w:t>
            </w:r>
          </w:p>
        </w:tc>
      </w:tr>
    </w:tbl>
    <w:p w14:paraId="2A484170" w14:textId="77777777" w:rsidR="002405D5" w:rsidRDefault="00000000">
      <w:pPr>
        <w:tabs>
          <w:tab w:val="left" w:pos="600"/>
        </w:tabs>
        <w:rPr>
          <w:color w:val="000000"/>
        </w:rPr>
      </w:pPr>
      <w:r>
        <w:rPr>
          <w:color w:val="000000"/>
        </w:rPr>
        <w:t>注：</w:t>
      </w:r>
      <w:proofErr w:type="spellStart"/>
      <w:r>
        <w:t>Tg</w:t>
      </w:r>
      <w:proofErr w:type="spellEnd"/>
      <w:r>
        <w:rPr>
          <w:color w:val="000000"/>
        </w:rPr>
        <w:t>为日最高气温。</w:t>
      </w:r>
    </w:p>
    <w:p w14:paraId="31033809" w14:textId="77777777" w:rsidR="002405D5" w:rsidRDefault="00000000" w:rsidP="001E6C9D">
      <w:pPr>
        <w:tabs>
          <w:tab w:val="left" w:pos="7410"/>
        </w:tabs>
        <w:spacing w:beforeLines="50" w:before="156"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</w:rPr>
        <w:t>二、未来一周</w:t>
      </w:r>
      <w:r>
        <w:rPr>
          <w:rFonts w:eastAsia="黑体"/>
          <w:sz w:val="32"/>
          <w:szCs w:val="32"/>
        </w:rPr>
        <w:t>天气预报（</w:t>
      </w:r>
      <w:r>
        <w:rPr>
          <w:rFonts w:eastAsia="黑体"/>
          <w:sz w:val="32"/>
          <w:szCs w:val="32"/>
        </w:rPr>
        <w:t>8</w:t>
      </w:r>
      <w:r>
        <w:rPr>
          <w:rFonts w:eastAsia="黑体"/>
          <w:sz w:val="32"/>
          <w:szCs w:val="32"/>
        </w:rPr>
        <w:t>月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9</w:t>
      </w:r>
      <w:r>
        <w:rPr>
          <w:rFonts w:eastAsia="黑体"/>
          <w:sz w:val="32"/>
          <w:szCs w:val="32"/>
        </w:rPr>
        <w:t>日</w:t>
      </w:r>
      <w:r>
        <w:rPr>
          <w:rFonts w:eastAsia="黑体"/>
          <w:sz w:val="32"/>
          <w:szCs w:val="32"/>
        </w:rPr>
        <w:t>-</w:t>
      </w:r>
      <w:r>
        <w:rPr>
          <w:rFonts w:eastAsia="黑体" w:hint="eastAsia"/>
          <w:sz w:val="32"/>
          <w:szCs w:val="32"/>
        </w:rPr>
        <w:t>9</w:t>
      </w:r>
      <w:r>
        <w:rPr>
          <w:rFonts w:eastAsia="黑体" w:hint="eastAsia"/>
          <w:sz w:val="32"/>
          <w:szCs w:val="32"/>
        </w:rPr>
        <w:t>月</w:t>
      </w:r>
      <w:r>
        <w:rPr>
          <w:rFonts w:eastAsia="黑体" w:hint="eastAsia"/>
          <w:sz w:val="32"/>
          <w:szCs w:val="32"/>
        </w:rPr>
        <w:t>4</w:t>
      </w:r>
      <w:r>
        <w:rPr>
          <w:rFonts w:eastAsia="黑体"/>
          <w:sz w:val="32"/>
          <w:szCs w:val="32"/>
        </w:rPr>
        <w:t>日）</w:t>
      </w:r>
    </w:p>
    <w:p w14:paraId="63897CA5" w14:textId="77777777" w:rsidR="002405D5" w:rsidRDefault="00000000">
      <w:pPr>
        <w:adjustRightInd w:val="0"/>
        <w:snapToGrid w:val="0"/>
        <w:spacing w:line="560" w:lineRule="exact"/>
        <w:ind w:firstLineChars="200" w:firstLine="643"/>
        <w:rPr>
          <w:rFonts w:eastAsia="仿宋_GB2312"/>
          <w:b/>
          <w:color w:val="000000" w:themeColor="text1"/>
          <w:sz w:val="32"/>
          <w:szCs w:val="32"/>
        </w:rPr>
      </w:pPr>
      <w:r>
        <w:rPr>
          <w:rFonts w:eastAsia="仿宋_GB2312"/>
          <w:b/>
          <w:color w:val="000000" w:themeColor="text1"/>
          <w:sz w:val="32"/>
          <w:szCs w:val="32"/>
        </w:rPr>
        <w:t>预计未来一周周前期（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8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29-30</w:t>
      </w:r>
      <w:r>
        <w:rPr>
          <w:rFonts w:eastAsia="仿宋_GB2312"/>
          <w:b/>
          <w:color w:val="000000" w:themeColor="text1"/>
          <w:sz w:val="32"/>
          <w:szCs w:val="32"/>
        </w:rPr>
        <w:t>日）我省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有一次降水天气过程，关中南部和陕南局地大到暴雨，降水期间局地伴有雷暴大风、短时强降水等强对流天气；周中期（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8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31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b/>
          <w:color w:val="000000" w:themeColor="text1"/>
          <w:sz w:val="32"/>
          <w:szCs w:val="32"/>
        </w:rPr>
        <w:t>-9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1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日）全省以多云间晴天气为主，局地有阵性降水，关</w:t>
      </w:r>
      <w:r>
        <w:rPr>
          <w:rFonts w:eastAsia="仿宋_GB2312" w:hint="eastAsia"/>
          <w:b/>
          <w:color w:val="000000" w:themeColor="text1"/>
          <w:sz w:val="32"/>
          <w:szCs w:val="32"/>
        </w:rPr>
        <w:lastRenderedPageBreak/>
        <w:t>中南部局地最高气温可达</w:t>
      </w:r>
      <w:r>
        <w:rPr>
          <w:rFonts w:eastAsia="仿宋_GB2312" w:hint="eastAsia"/>
          <w:b/>
          <w:color w:val="000000" w:themeColor="text1"/>
          <w:sz w:val="32"/>
          <w:szCs w:val="32"/>
        </w:rPr>
        <w:t>35</w:t>
      </w:r>
      <w:r>
        <w:rPr>
          <w:rFonts w:eastAsia="仿宋_GB2312" w:hint="eastAsia"/>
          <w:b/>
          <w:color w:val="000000" w:themeColor="text1"/>
          <w:sz w:val="32"/>
          <w:szCs w:val="32"/>
        </w:rPr>
        <w:t>℃；周后期（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9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b/>
          <w:color w:val="000000" w:themeColor="text1"/>
          <w:sz w:val="32"/>
          <w:szCs w:val="32"/>
        </w:rPr>
        <w:t>2-4</w:t>
      </w:r>
      <w:r>
        <w:rPr>
          <w:rFonts w:eastAsia="仿宋_GB2312" w:hint="eastAsia"/>
          <w:b/>
          <w:color w:val="000000" w:themeColor="text1"/>
          <w:sz w:val="32"/>
          <w:szCs w:val="32"/>
        </w:rPr>
        <w:t>日）全省大部进入多雨时段，延安南部局地、关中北部和西部、陕南西部有中到大雨。</w:t>
      </w:r>
    </w:p>
    <w:p w14:paraId="2C7FBBCE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具体天气预报如下：</w:t>
      </w:r>
    </w:p>
    <w:p w14:paraId="3B549CF6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今天晚上：全省大部有小到中雨（</w:t>
      </w:r>
      <w:r>
        <w:rPr>
          <w:rFonts w:eastAsia="仿宋_GB2312" w:hint="eastAsia"/>
          <w:color w:val="000000" w:themeColor="text1"/>
          <w:sz w:val="32"/>
          <w:szCs w:val="32"/>
        </w:rPr>
        <w:t>1-15mm</w:t>
      </w:r>
      <w:r>
        <w:rPr>
          <w:rFonts w:eastAsia="仿宋_GB2312" w:hint="eastAsia"/>
          <w:color w:val="000000" w:themeColor="text1"/>
          <w:sz w:val="32"/>
          <w:szCs w:val="32"/>
        </w:rPr>
        <w:t>），宝鸡西部局地、汉中部分、安康部分、商洛南部部分地方、秦巴山区有大雨（</w:t>
      </w:r>
      <w:r>
        <w:rPr>
          <w:rFonts w:eastAsia="仿宋_GB2312" w:hint="eastAsia"/>
          <w:color w:val="000000" w:themeColor="text1"/>
          <w:sz w:val="32"/>
          <w:szCs w:val="32"/>
        </w:rPr>
        <w:t>15-30mm</w:t>
      </w:r>
      <w:r>
        <w:rPr>
          <w:rFonts w:eastAsia="仿宋_GB2312" w:hint="eastAsia"/>
          <w:color w:val="000000" w:themeColor="text1"/>
          <w:sz w:val="32"/>
          <w:szCs w:val="32"/>
        </w:rPr>
        <w:t>），局地（南郑区、镇巴县、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汉滨区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、汉阴县、紫阳县、旬阳市、白河县、商南县）暴雨（</w:t>
      </w:r>
      <w:r>
        <w:rPr>
          <w:rFonts w:eastAsia="仿宋_GB2312" w:hint="eastAsia"/>
          <w:color w:val="000000" w:themeColor="text1"/>
          <w:sz w:val="32"/>
          <w:szCs w:val="32"/>
        </w:rPr>
        <w:t>30-70mm</w:t>
      </w:r>
      <w:r>
        <w:rPr>
          <w:rFonts w:eastAsia="仿宋_GB2312" w:hint="eastAsia"/>
          <w:color w:val="000000" w:themeColor="text1"/>
          <w:sz w:val="32"/>
          <w:szCs w:val="32"/>
        </w:rPr>
        <w:t>），降水期间局地伴有雷暴大风、短时强降水等强对流天气。</w:t>
      </w:r>
    </w:p>
    <w:p w14:paraId="38165C04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b/>
          <w:bCs/>
          <w:sz w:val="24"/>
          <w:szCs w:val="28"/>
        </w:rPr>
      </w:pPr>
      <w:r>
        <w:rPr>
          <w:rFonts w:eastAsia="仿宋_GB2312" w:hint="eastAsia"/>
          <w:color w:val="000000" w:themeColor="text1"/>
          <w:sz w:val="32"/>
          <w:szCs w:val="32"/>
        </w:rPr>
        <w:t>明天白天：全省阴天，陕北南部、关中大部、陕南西部和南部有小到中雨（</w:t>
      </w:r>
      <w:r>
        <w:rPr>
          <w:rFonts w:eastAsia="仿宋_GB2312" w:hint="eastAsia"/>
          <w:color w:val="000000" w:themeColor="text1"/>
          <w:sz w:val="32"/>
          <w:szCs w:val="32"/>
        </w:rPr>
        <w:t>0-15mm</w:t>
      </w:r>
      <w:r>
        <w:rPr>
          <w:rFonts w:eastAsia="仿宋_GB2312" w:hint="eastAsia"/>
          <w:color w:val="000000" w:themeColor="text1"/>
          <w:sz w:val="32"/>
          <w:szCs w:val="32"/>
        </w:rPr>
        <w:t>），汉中局地、安康南部局地、秦巴山区局地有大雨（</w:t>
      </w:r>
      <w:r>
        <w:rPr>
          <w:rFonts w:eastAsia="仿宋_GB2312" w:hint="eastAsia"/>
          <w:color w:val="000000" w:themeColor="text1"/>
          <w:sz w:val="32"/>
          <w:szCs w:val="32"/>
        </w:rPr>
        <w:t>15-30mm</w:t>
      </w:r>
      <w:r>
        <w:rPr>
          <w:rFonts w:eastAsia="仿宋_GB2312" w:hint="eastAsia"/>
          <w:color w:val="000000" w:themeColor="text1"/>
          <w:sz w:val="32"/>
          <w:szCs w:val="32"/>
        </w:rPr>
        <w:t>），局地（西乡县、石泉县、镇坪县）暴雨（</w:t>
      </w:r>
      <w:r>
        <w:rPr>
          <w:rFonts w:eastAsia="仿宋_GB2312" w:hint="eastAsia"/>
          <w:color w:val="000000" w:themeColor="text1"/>
          <w:sz w:val="32"/>
          <w:szCs w:val="32"/>
        </w:rPr>
        <w:t>30-40mm</w:t>
      </w:r>
      <w:r>
        <w:rPr>
          <w:rFonts w:eastAsia="仿宋_GB2312" w:hint="eastAsia"/>
          <w:color w:val="000000" w:themeColor="text1"/>
          <w:sz w:val="32"/>
          <w:szCs w:val="32"/>
        </w:rPr>
        <w:t>），降水期间局地伴有雷暴大风、短时强降水等强对流天气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14:paraId="4CD4C657" w14:textId="77777777" w:rsidR="002405D5" w:rsidRDefault="00000000">
      <w:pPr>
        <w:ind w:left="750"/>
        <w:jc w:val="center"/>
        <w:rPr>
          <w:color w:val="000000"/>
          <w:kern w:val="0"/>
          <w:sz w:val="28"/>
          <w:szCs w:val="28"/>
        </w:rPr>
      </w:pPr>
      <w:r>
        <w:rPr>
          <w:rFonts w:ascii="宋体" w:hAnsi="宋体"/>
          <w:bCs/>
          <w:noProof/>
          <w:sz w:val="28"/>
          <w:szCs w:val="28"/>
        </w:rPr>
        <w:drawing>
          <wp:inline distT="0" distB="0" distL="0" distR="0" wp14:anchorId="05E8BE0B" wp14:editId="3D5AFA9F">
            <wp:extent cx="2989494" cy="3381375"/>
            <wp:effectExtent l="0" t="0" r="1905" b="0"/>
            <wp:docPr id="622042544" name="图片 12" descr="图片 - 2025-08-28T162019.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042544" name="图片 12" descr="图片 - 2025-08-28T162019.89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2786" cy="338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9DCFC" w14:textId="77777777" w:rsidR="002405D5" w:rsidRDefault="00000000">
      <w:pPr>
        <w:ind w:left="750"/>
        <w:jc w:val="center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2</w:t>
      </w:r>
      <w:r>
        <w:rPr>
          <w:rFonts w:hint="eastAsia"/>
          <w:b/>
          <w:bCs/>
          <w:sz w:val="24"/>
          <w:szCs w:val="28"/>
        </w:rPr>
        <w:t>8</w:t>
      </w:r>
      <w:r>
        <w:rPr>
          <w:b/>
          <w:bCs/>
          <w:sz w:val="24"/>
          <w:szCs w:val="28"/>
        </w:rPr>
        <w:t>日</w:t>
      </w:r>
      <w:r>
        <w:rPr>
          <w:b/>
          <w:bCs/>
          <w:sz w:val="24"/>
          <w:szCs w:val="28"/>
        </w:rPr>
        <w:t>20</w:t>
      </w:r>
      <w:r>
        <w:rPr>
          <w:b/>
          <w:bCs/>
          <w:sz w:val="24"/>
          <w:szCs w:val="28"/>
        </w:rPr>
        <w:t>时</w:t>
      </w:r>
      <w:r>
        <w:rPr>
          <w:b/>
          <w:bCs/>
          <w:sz w:val="24"/>
          <w:szCs w:val="28"/>
        </w:rPr>
        <w:t>-2</w:t>
      </w:r>
      <w:r>
        <w:rPr>
          <w:rFonts w:hint="eastAsia"/>
          <w:b/>
          <w:bCs/>
          <w:sz w:val="24"/>
          <w:szCs w:val="28"/>
        </w:rPr>
        <w:t>9</w:t>
      </w:r>
      <w:r>
        <w:rPr>
          <w:b/>
          <w:bCs/>
          <w:sz w:val="24"/>
          <w:szCs w:val="28"/>
        </w:rPr>
        <w:t>日</w:t>
      </w:r>
      <w:r>
        <w:rPr>
          <w:b/>
          <w:bCs/>
          <w:sz w:val="24"/>
          <w:szCs w:val="28"/>
        </w:rPr>
        <w:t>20</w:t>
      </w:r>
      <w:r>
        <w:rPr>
          <w:b/>
          <w:bCs/>
          <w:sz w:val="24"/>
          <w:szCs w:val="28"/>
        </w:rPr>
        <w:t>时落区图</w:t>
      </w:r>
    </w:p>
    <w:p w14:paraId="702F802B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lastRenderedPageBreak/>
        <w:t>8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30</w:t>
      </w:r>
      <w:r>
        <w:rPr>
          <w:rFonts w:eastAsia="仿宋_GB2312"/>
          <w:color w:val="000000" w:themeColor="text1"/>
          <w:sz w:val="32"/>
          <w:szCs w:val="32"/>
        </w:rPr>
        <w:t>日</w:t>
      </w:r>
      <w:r>
        <w:rPr>
          <w:rFonts w:eastAsia="仿宋_GB2312"/>
          <w:color w:val="000000" w:themeColor="text1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eastAsia="仿宋_GB2312" w:hint="eastAsia"/>
          <w:color w:val="000000" w:themeColor="text1"/>
          <w:sz w:val="32"/>
          <w:szCs w:val="32"/>
        </w:rPr>
        <w:t>陕北北部晴天间多云，陕北南部、关中、陕南阴天。关中大部、陕南有小到中雨（</w:t>
      </w:r>
      <w:r>
        <w:rPr>
          <w:rFonts w:eastAsia="仿宋_GB2312" w:hint="eastAsia"/>
          <w:color w:val="000000" w:themeColor="text1"/>
          <w:sz w:val="32"/>
          <w:szCs w:val="32"/>
        </w:rPr>
        <w:t>0-25mm</w:t>
      </w:r>
      <w:r>
        <w:rPr>
          <w:rFonts w:eastAsia="仿宋_GB2312" w:hint="eastAsia"/>
          <w:color w:val="000000" w:themeColor="text1"/>
          <w:sz w:val="32"/>
          <w:szCs w:val="32"/>
        </w:rPr>
        <w:t>），宝鸡南部局地、汉中西部部分地方、秦巴山区局地有大雨（</w:t>
      </w:r>
      <w:r>
        <w:rPr>
          <w:rFonts w:eastAsia="仿宋_GB2312" w:hint="eastAsia"/>
          <w:color w:val="000000" w:themeColor="text1"/>
          <w:sz w:val="32"/>
          <w:szCs w:val="32"/>
        </w:rPr>
        <w:t>25-40mm</w:t>
      </w:r>
      <w:r>
        <w:rPr>
          <w:rFonts w:eastAsia="仿宋_GB2312" w:hint="eastAsia"/>
          <w:color w:val="000000" w:themeColor="text1"/>
          <w:sz w:val="32"/>
          <w:szCs w:val="32"/>
        </w:rPr>
        <w:t>）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14:paraId="6954DC8B" w14:textId="77777777" w:rsidR="002405D5" w:rsidRDefault="00000000">
      <w:pPr>
        <w:jc w:val="center"/>
        <w:rPr>
          <w:b/>
          <w:bCs/>
          <w:color w:val="C00000"/>
          <w:sz w:val="24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 wp14:anchorId="4B9CAA79" wp14:editId="143DD08E">
            <wp:extent cx="2593700" cy="2933700"/>
            <wp:effectExtent l="0" t="0" r="0" b="0"/>
            <wp:docPr id="1569538087" name="图片 13" descr="图片 - 2025-08-28T160028.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538087" name="图片 13" descr="图片 - 2025-08-28T160028.60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5237" cy="294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DA220" w14:textId="77777777" w:rsidR="002405D5" w:rsidRDefault="00000000">
      <w:pPr>
        <w:pStyle w:val="a5"/>
        <w:spacing w:line="240" w:lineRule="auto"/>
        <w:ind w:left="0" w:firstLine="0"/>
        <w:jc w:val="center"/>
        <w:rPr>
          <w:rFonts w:ascii="Times New Roman"/>
          <w:color w:val="auto"/>
          <w:sz w:val="28"/>
          <w:szCs w:val="28"/>
          <w:lang w:val="en-US"/>
        </w:rPr>
      </w:pPr>
      <w:r>
        <w:rPr>
          <w:rFonts w:ascii="Times New Roman" w:eastAsia="宋体"/>
          <w:b/>
          <w:bCs/>
          <w:color w:val="auto"/>
          <w:sz w:val="24"/>
          <w:szCs w:val="28"/>
          <w:lang w:val="en-US"/>
        </w:rPr>
        <w:t>2</w:t>
      </w:r>
      <w:r>
        <w:rPr>
          <w:rFonts w:ascii="Times New Roman" w:eastAsia="宋体" w:hint="eastAsia"/>
          <w:b/>
          <w:bCs/>
          <w:color w:val="auto"/>
          <w:sz w:val="24"/>
          <w:szCs w:val="28"/>
          <w:lang w:val="en-US"/>
        </w:rPr>
        <w:t>9</w:t>
      </w:r>
      <w:r>
        <w:rPr>
          <w:rFonts w:ascii="Times New Roman" w:eastAsia="宋体"/>
          <w:b/>
          <w:bCs/>
          <w:color w:val="auto"/>
          <w:sz w:val="24"/>
          <w:szCs w:val="28"/>
        </w:rPr>
        <w:t>日</w:t>
      </w:r>
      <w:r>
        <w:rPr>
          <w:rFonts w:ascii="Times New Roman" w:eastAsia="宋体"/>
          <w:b/>
          <w:bCs/>
          <w:color w:val="auto"/>
          <w:sz w:val="24"/>
          <w:szCs w:val="28"/>
        </w:rPr>
        <w:t>20</w:t>
      </w:r>
      <w:r>
        <w:rPr>
          <w:rFonts w:ascii="Times New Roman" w:eastAsia="宋体"/>
          <w:b/>
          <w:bCs/>
          <w:color w:val="auto"/>
          <w:sz w:val="24"/>
          <w:szCs w:val="28"/>
        </w:rPr>
        <w:t>时</w:t>
      </w:r>
      <w:r>
        <w:rPr>
          <w:rFonts w:ascii="Times New Roman" w:eastAsia="宋体"/>
          <w:b/>
          <w:bCs/>
          <w:color w:val="auto"/>
          <w:sz w:val="24"/>
          <w:szCs w:val="28"/>
        </w:rPr>
        <w:t>-</w:t>
      </w:r>
      <w:r>
        <w:rPr>
          <w:rFonts w:ascii="Times New Roman" w:eastAsia="宋体" w:hint="eastAsia"/>
          <w:b/>
          <w:bCs/>
          <w:color w:val="auto"/>
          <w:sz w:val="24"/>
          <w:szCs w:val="28"/>
          <w:lang w:val="en-US"/>
        </w:rPr>
        <w:t>30</w:t>
      </w:r>
      <w:r>
        <w:rPr>
          <w:rFonts w:ascii="Times New Roman" w:eastAsia="宋体"/>
          <w:b/>
          <w:bCs/>
          <w:color w:val="auto"/>
          <w:sz w:val="24"/>
          <w:szCs w:val="28"/>
        </w:rPr>
        <w:t>日</w:t>
      </w:r>
      <w:r>
        <w:rPr>
          <w:rFonts w:ascii="Times New Roman" w:eastAsia="宋体"/>
          <w:b/>
          <w:bCs/>
          <w:color w:val="auto"/>
          <w:sz w:val="24"/>
          <w:szCs w:val="28"/>
        </w:rPr>
        <w:t>20</w:t>
      </w:r>
      <w:r>
        <w:rPr>
          <w:rFonts w:ascii="Times New Roman" w:eastAsia="宋体"/>
          <w:b/>
          <w:bCs/>
          <w:color w:val="auto"/>
          <w:sz w:val="24"/>
          <w:szCs w:val="28"/>
        </w:rPr>
        <w:t>时落区图</w:t>
      </w:r>
    </w:p>
    <w:p w14:paraId="75619976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8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31</w:t>
      </w:r>
      <w:r>
        <w:rPr>
          <w:rFonts w:eastAsia="仿宋_GB2312"/>
          <w:color w:val="000000" w:themeColor="text1"/>
          <w:sz w:val="32"/>
          <w:szCs w:val="32"/>
        </w:rPr>
        <w:t>日</w:t>
      </w:r>
      <w:r>
        <w:rPr>
          <w:rFonts w:eastAsia="仿宋_GB2312"/>
          <w:color w:val="000000" w:themeColor="text1"/>
          <w:sz w:val="32"/>
          <w:szCs w:val="32"/>
        </w:rPr>
        <w:t>:</w:t>
      </w:r>
      <w:r>
        <w:rPr>
          <w:rFonts w:hint="eastAsia"/>
        </w:rPr>
        <w:t xml:space="preserve"> </w:t>
      </w:r>
      <w:r>
        <w:rPr>
          <w:rFonts w:eastAsia="仿宋_GB2312" w:hint="eastAsia"/>
          <w:color w:val="000000" w:themeColor="text1"/>
          <w:sz w:val="32"/>
          <w:szCs w:val="32"/>
        </w:rPr>
        <w:t>陕北、关中北部晴天间多云，关中南部、陕南阴天转晴天。陕南东部和南部部分、秦巴山区局地有小雨或阵雨（</w:t>
      </w:r>
      <w:r>
        <w:rPr>
          <w:rFonts w:eastAsia="仿宋_GB2312" w:hint="eastAsia"/>
          <w:color w:val="000000" w:themeColor="text1"/>
          <w:sz w:val="32"/>
          <w:szCs w:val="32"/>
        </w:rPr>
        <w:t>0-5mm</w:t>
      </w:r>
      <w:r>
        <w:rPr>
          <w:rFonts w:eastAsia="仿宋_GB2312" w:hint="eastAsia"/>
          <w:color w:val="000000" w:themeColor="text1"/>
          <w:sz w:val="32"/>
          <w:szCs w:val="32"/>
        </w:rPr>
        <w:t>）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14:paraId="3C493D2D" w14:textId="77777777" w:rsidR="002405D5" w:rsidRDefault="00000000">
      <w:pPr>
        <w:jc w:val="center"/>
        <w:rPr>
          <w:b/>
          <w:bCs/>
          <w:sz w:val="24"/>
          <w:szCs w:val="28"/>
        </w:rPr>
      </w:pPr>
      <w:r>
        <w:rPr>
          <w:rFonts w:ascii="宋体" w:hAnsi="宋体"/>
          <w:b/>
          <w:bCs/>
          <w:noProof/>
          <w:sz w:val="28"/>
          <w:szCs w:val="28"/>
        </w:rPr>
        <w:drawing>
          <wp:inline distT="0" distB="0" distL="0" distR="0" wp14:anchorId="6B911405" wp14:editId="5F7FBC1C">
            <wp:extent cx="2771775" cy="3135116"/>
            <wp:effectExtent l="0" t="0" r="0" b="8255"/>
            <wp:docPr id="742178977" name="图片 14" descr="图片 - 2025-08-28T160307.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178977" name="图片 14" descr="图片 - 2025-08-28T160307.03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4363" cy="314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CC42F" w14:textId="77777777" w:rsidR="002405D5" w:rsidRDefault="00000000" w:rsidP="004974F8">
      <w:pPr>
        <w:adjustRightInd w:val="0"/>
        <w:snapToGrid w:val="0"/>
        <w:jc w:val="center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30</w:t>
      </w:r>
      <w:r>
        <w:rPr>
          <w:rFonts w:hint="eastAsia"/>
          <w:b/>
          <w:bCs/>
          <w:sz w:val="24"/>
          <w:szCs w:val="28"/>
        </w:rPr>
        <w:t>日</w:t>
      </w:r>
      <w:r>
        <w:rPr>
          <w:rFonts w:hint="eastAsia"/>
          <w:b/>
          <w:bCs/>
          <w:sz w:val="24"/>
          <w:szCs w:val="28"/>
        </w:rPr>
        <w:t>20</w:t>
      </w:r>
      <w:r>
        <w:rPr>
          <w:rFonts w:hint="eastAsia"/>
          <w:b/>
          <w:bCs/>
          <w:sz w:val="24"/>
          <w:szCs w:val="28"/>
        </w:rPr>
        <w:t>时</w:t>
      </w:r>
      <w:r>
        <w:rPr>
          <w:rFonts w:hint="eastAsia"/>
          <w:b/>
          <w:bCs/>
          <w:sz w:val="24"/>
          <w:szCs w:val="28"/>
        </w:rPr>
        <w:t>-31</w:t>
      </w:r>
      <w:r>
        <w:rPr>
          <w:rFonts w:hint="eastAsia"/>
          <w:b/>
          <w:bCs/>
          <w:sz w:val="24"/>
          <w:szCs w:val="28"/>
        </w:rPr>
        <w:t>日</w:t>
      </w:r>
      <w:r>
        <w:rPr>
          <w:rFonts w:hint="eastAsia"/>
          <w:b/>
          <w:bCs/>
          <w:sz w:val="24"/>
          <w:szCs w:val="28"/>
        </w:rPr>
        <w:t>20</w:t>
      </w:r>
      <w:r>
        <w:rPr>
          <w:rFonts w:hint="eastAsia"/>
          <w:b/>
          <w:bCs/>
          <w:sz w:val="24"/>
          <w:szCs w:val="28"/>
        </w:rPr>
        <w:t>时落区图</w:t>
      </w:r>
    </w:p>
    <w:p w14:paraId="44BF1AF0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lastRenderedPageBreak/>
        <w:t>9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1</w:t>
      </w:r>
      <w:r>
        <w:rPr>
          <w:rFonts w:eastAsia="仿宋_GB2312"/>
          <w:color w:val="000000" w:themeColor="text1"/>
          <w:sz w:val="32"/>
          <w:szCs w:val="32"/>
        </w:rPr>
        <w:t>日：</w:t>
      </w:r>
      <w:r>
        <w:rPr>
          <w:rFonts w:eastAsia="仿宋_GB2312" w:hint="eastAsia"/>
          <w:color w:val="000000" w:themeColor="text1"/>
          <w:sz w:val="32"/>
          <w:szCs w:val="32"/>
        </w:rPr>
        <w:t>陕北、关中多云间晴天，陕南多云。关中南部局地最高气温可达</w:t>
      </w:r>
      <w:r>
        <w:rPr>
          <w:rFonts w:eastAsia="仿宋_GB2312" w:hint="eastAsia"/>
          <w:color w:val="000000" w:themeColor="text1"/>
          <w:sz w:val="32"/>
          <w:szCs w:val="32"/>
        </w:rPr>
        <w:t>35</w:t>
      </w:r>
      <w:r>
        <w:rPr>
          <w:rFonts w:eastAsia="仿宋_GB2312" w:hint="eastAsia"/>
          <w:color w:val="000000" w:themeColor="text1"/>
          <w:sz w:val="32"/>
          <w:szCs w:val="32"/>
        </w:rPr>
        <w:t>℃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14:paraId="7279372F" w14:textId="77777777" w:rsidR="002405D5" w:rsidRDefault="00000000">
      <w:pPr>
        <w:ind w:firstLineChars="200" w:firstLine="640"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9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2</w:t>
      </w:r>
      <w:r>
        <w:rPr>
          <w:rFonts w:eastAsia="仿宋_GB2312"/>
          <w:color w:val="000000" w:themeColor="text1"/>
          <w:sz w:val="32"/>
          <w:szCs w:val="32"/>
        </w:rPr>
        <w:t>日：</w:t>
      </w:r>
      <w:r>
        <w:rPr>
          <w:rFonts w:eastAsia="仿宋_GB2312" w:hint="eastAsia"/>
          <w:color w:val="000000" w:themeColor="text1"/>
          <w:sz w:val="32"/>
          <w:szCs w:val="32"/>
        </w:rPr>
        <w:t>全省多云转阴天，陕北南部、关中大部和陕南大部有小雨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14:paraId="2F4709A6" w14:textId="77777777" w:rsidR="002405D5" w:rsidRDefault="00000000">
      <w:pPr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 wp14:anchorId="763EC54D" wp14:editId="79C739B8">
            <wp:extent cx="2516798" cy="2857500"/>
            <wp:effectExtent l="0" t="0" r="0" b="0"/>
            <wp:docPr id="97592217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922171" name="图片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556" cy="286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9FDA5" w14:textId="77777777" w:rsidR="002405D5" w:rsidRDefault="00000000">
      <w:pPr>
        <w:jc w:val="center"/>
        <w:rPr>
          <w:rFonts w:ascii="宋体"/>
          <w:bCs/>
          <w:color w:val="FF0000"/>
          <w:sz w:val="24"/>
          <w:szCs w:val="28"/>
        </w:rPr>
      </w:pPr>
      <w:r>
        <w:rPr>
          <w:rFonts w:ascii="宋体"/>
          <w:b/>
          <w:bCs/>
          <w:sz w:val="24"/>
          <w:szCs w:val="28"/>
        </w:rPr>
        <w:t>01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</w:t>
      </w:r>
      <w:r>
        <w:rPr>
          <w:rFonts w:ascii="宋体"/>
          <w:b/>
          <w:bCs/>
          <w:sz w:val="24"/>
          <w:szCs w:val="28"/>
        </w:rPr>
        <w:t>-02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时落区图</w:t>
      </w:r>
    </w:p>
    <w:p w14:paraId="589482B3" w14:textId="77777777" w:rsidR="002405D5" w:rsidRDefault="00000000">
      <w:pPr>
        <w:ind w:firstLineChars="196" w:firstLine="627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9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/>
          <w:color w:val="000000" w:themeColor="text1"/>
          <w:sz w:val="32"/>
          <w:szCs w:val="32"/>
        </w:rPr>
        <w:t>3</w:t>
      </w:r>
      <w:r>
        <w:rPr>
          <w:rFonts w:eastAsia="仿宋_GB2312"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color w:val="000000" w:themeColor="text1"/>
          <w:sz w:val="32"/>
          <w:szCs w:val="32"/>
        </w:rPr>
        <w:t>：全省阴天，大部分</w:t>
      </w:r>
      <w:r>
        <w:rPr>
          <w:rFonts w:eastAsia="仿宋_GB2312"/>
          <w:color w:val="000000" w:themeColor="text1"/>
          <w:sz w:val="32"/>
          <w:szCs w:val="32"/>
        </w:rPr>
        <w:t>地方有小雨，</w:t>
      </w:r>
      <w:r>
        <w:rPr>
          <w:rFonts w:eastAsia="仿宋_GB2312" w:hint="eastAsia"/>
          <w:color w:val="000000" w:themeColor="text1"/>
          <w:sz w:val="32"/>
          <w:szCs w:val="32"/>
        </w:rPr>
        <w:t>其中延安</w:t>
      </w:r>
      <w:r>
        <w:rPr>
          <w:rFonts w:eastAsia="仿宋_GB2312"/>
          <w:color w:val="000000" w:themeColor="text1"/>
          <w:sz w:val="32"/>
          <w:szCs w:val="32"/>
        </w:rPr>
        <w:t>南部局地、</w:t>
      </w:r>
      <w:r>
        <w:rPr>
          <w:rFonts w:eastAsia="仿宋_GB2312" w:hint="eastAsia"/>
          <w:color w:val="000000" w:themeColor="text1"/>
          <w:sz w:val="32"/>
          <w:szCs w:val="32"/>
        </w:rPr>
        <w:t>关中</w:t>
      </w:r>
      <w:r>
        <w:rPr>
          <w:rFonts w:eastAsia="仿宋_GB2312"/>
          <w:color w:val="000000" w:themeColor="text1"/>
          <w:sz w:val="32"/>
          <w:szCs w:val="32"/>
        </w:rPr>
        <w:t>北部</w:t>
      </w:r>
      <w:r>
        <w:rPr>
          <w:rFonts w:eastAsia="仿宋_GB2312" w:hint="eastAsia"/>
          <w:color w:val="000000" w:themeColor="text1"/>
          <w:sz w:val="32"/>
          <w:szCs w:val="32"/>
        </w:rPr>
        <w:t>和</w:t>
      </w:r>
      <w:r>
        <w:rPr>
          <w:rFonts w:eastAsia="仿宋_GB2312"/>
          <w:color w:val="000000" w:themeColor="text1"/>
          <w:sz w:val="32"/>
          <w:szCs w:val="32"/>
        </w:rPr>
        <w:t>西部、陕南西部有中到大雨。</w:t>
      </w:r>
    </w:p>
    <w:p w14:paraId="5466EC1C" w14:textId="77777777" w:rsidR="002405D5" w:rsidRDefault="00000000">
      <w:pPr>
        <w:jc w:val="center"/>
        <w:rPr>
          <w:rFonts w:ascii="宋体"/>
          <w:b/>
          <w:bCs/>
          <w:sz w:val="24"/>
          <w:szCs w:val="28"/>
        </w:rPr>
      </w:pPr>
      <w:r>
        <w:rPr>
          <w:rFonts w:ascii="宋体"/>
          <w:b/>
          <w:noProof/>
          <w:sz w:val="24"/>
          <w:szCs w:val="28"/>
        </w:rPr>
        <w:drawing>
          <wp:inline distT="0" distB="0" distL="0" distR="0" wp14:anchorId="40F141FF" wp14:editId="33A5A2D0">
            <wp:extent cx="2516815" cy="2847975"/>
            <wp:effectExtent l="0" t="0" r="0" b="0"/>
            <wp:docPr id="12036975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97525" name="图片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1677" cy="2853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CDB45" w14:textId="77777777" w:rsidR="002405D5" w:rsidRDefault="00000000" w:rsidP="004974F8">
      <w:pPr>
        <w:jc w:val="center"/>
        <w:rPr>
          <w:rFonts w:ascii="宋体"/>
          <w:bCs/>
          <w:color w:val="FF0000"/>
          <w:sz w:val="24"/>
          <w:szCs w:val="28"/>
        </w:rPr>
      </w:pPr>
      <w:r>
        <w:rPr>
          <w:rFonts w:ascii="宋体"/>
          <w:b/>
          <w:bCs/>
          <w:sz w:val="24"/>
          <w:szCs w:val="28"/>
        </w:rPr>
        <w:t>02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</w:t>
      </w:r>
      <w:r>
        <w:rPr>
          <w:rFonts w:ascii="宋体"/>
          <w:b/>
          <w:bCs/>
          <w:sz w:val="24"/>
          <w:szCs w:val="28"/>
        </w:rPr>
        <w:t>-03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时落区图</w:t>
      </w:r>
    </w:p>
    <w:p w14:paraId="4FF4AB86" w14:textId="77777777" w:rsidR="002405D5" w:rsidRDefault="00000000">
      <w:pPr>
        <w:ind w:firstLineChars="196" w:firstLine="627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lastRenderedPageBreak/>
        <w:t>9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/>
          <w:color w:val="000000" w:themeColor="text1"/>
          <w:sz w:val="32"/>
          <w:szCs w:val="32"/>
        </w:rPr>
        <w:t>4</w:t>
      </w:r>
      <w:r>
        <w:rPr>
          <w:rFonts w:eastAsia="仿宋_GB2312"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color w:val="000000" w:themeColor="text1"/>
          <w:sz w:val="32"/>
          <w:szCs w:val="32"/>
        </w:rPr>
        <w:t>：全省阴天，大部分</w:t>
      </w:r>
      <w:r>
        <w:rPr>
          <w:rFonts w:eastAsia="仿宋_GB2312"/>
          <w:color w:val="000000" w:themeColor="text1"/>
          <w:sz w:val="32"/>
          <w:szCs w:val="32"/>
        </w:rPr>
        <w:t>地方有小雨，</w:t>
      </w:r>
      <w:r>
        <w:rPr>
          <w:rFonts w:eastAsia="仿宋_GB2312" w:hint="eastAsia"/>
          <w:color w:val="000000" w:themeColor="text1"/>
          <w:sz w:val="32"/>
          <w:szCs w:val="32"/>
        </w:rPr>
        <w:t>其中延安</w:t>
      </w:r>
      <w:r>
        <w:rPr>
          <w:rFonts w:eastAsia="仿宋_GB2312"/>
          <w:color w:val="000000" w:themeColor="text1"/>
          <w:sz w:val="32"/>
          <w:szCs w:val="32"/>
        </w:rPr>
        <w:t>南部局地、</w:t>
      </w:r>
      <w:r>
        <w:rPr>
          <w:rFonts w:eastAsia="仿宋_GB2312" w:hint="eastAsia"/>
          <w:color w:val="000000" w:themeColor="text1"/>
          <w:sz w:val="32"/>
          <w:szCs w:val="32"/>
        </w:rPr>
        <w:t>关中</w:t>
      </w:r>
      <w:r>
        <w:rPr>
          <w:rFonts w:eastAsia="仿宋_GB2312"/>
          <w:color w:val="000000" w:themeColor="text1"/>
          <w:sz w:val="32"/>
          <w:szCs w:val="32"/>
        </w:rPr>
        <w:t>北部</w:t>
      </w:r>
      <w:r>
        <w:rPr>
          <w:rFonts w:eastAsia="仿宋_GB2312" w:hint="eastAsia"/>
          <w:color w:val="000000" w:themeColor="text1"/>
          <w:sz w:val="32"/>
          <w:szCs w:val="32"/>
        </w:rPr>
        <w:t>和</w:t>
      </w:r>
      <w:r>
        <w:rPr>
          <w:rFonts w:eastAsia="仿宋_GB2312"/>
          <w:color w:val="000000" w:themeColor="text1"/>
          <w:sz w:val="32"/>
          <w:szCs w:val="32"/>
        </w:rPr>
        <w:t>西部、陕南西部有中到大雨。</w:t>
      </w:r>
    </w:p>
    <w:p w14:paraId="78651C20" w14:textId="77777777" w:rsidR="002405D5" w:rsidRDefault="00000000">
      <w:pPr>
        <w:ind w:firstLineChars="196" w:firstLine="549"/>
        <w:jc w:val="center"/>
        <w:rPr>
          <w:rFonts w:ascii="宋体" w:hAnsi="宋体" w:cs="宋体" w:hint="eastAsia"/>
          <w:color w:val="FF0000"/>
          <w:kern w:val="0"/>
          <w:sz w:val="28"/>
          <w:szCs w:val="28"/>
        </w:rPr>
      </w:pPr>
      <w:r>
        <w:rPr>
          <w:rFonts w:ascii="宋体" w:hAnsi="宋体" w:cs="宋体"/>
          <w:noProof/>
          <w:color w:val="FF0000"/>
          <w:kern w:val="0"/>
          <w:sz w:val="28"/>
          <w:szCs w:val="28"/>
        </w:rPr>
        <w:drawing>
          <wp:inline distT="0" distB="0" distL="0" distR="0" wp14:anchorId="2758B6D1" wp14:editId="25069049">
            <wp:extent cx="2886075" cy="3267831"/>
            <wp:effectExtent l="0" t="0" r="0" b="8890"/>
            <wp:docPr id="157314096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140964" name="图片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3547" cy="3276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4FFC5" w14:textId="77777777" w:rsidR="002405D5" w:rsidRDefault="00000000">
      <w:pPr>
        <w:jc w:val="center"/>
        <w:rPr>
          <w:rFonts w:ascii="宋体"/>
          <w:bCs/>
          <w:color w:val="FF0000"/>
          <w:sz w:val="24"/>
          <w:szCs w:val="28"/>
        </w:rPr>
      </w:pPr>
      <w:r>
        <w:rPr>
          <w:rFonts w:ascii="宋体"/>
          <w:b/>
          <w:bCs/>
          <w:sz w:val="24"/>
          <w:szCs w:val="28"/>
        </w:rPr>
        <w:t>03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</w:t>
      </w:r>
      <w:r>
        <w:rPr>
          <w:rFonts w:ascii="宋体"/>
          <w:b/>
          <w:bCs/>
          <w:sz w:val="24"/>
          <w:szCs w:val="28"/>
        </w:rPr>
        <w:t>-04</w:t>
      </w:r>
      <w:r>
        <w:rPr>
          <w:rFonts w:ascii="宋体" w:hAnsi="宋体" w:hint="eastAsia"/>
          <w:b/>
          <w:bCs/>
          <w:sz w:val="24"/>
          <w:szCs w:val="28"/>
        </w:rPr>
        <w:t>日</w:t>
      </w:r>
      <w:r>
        <w:rPr>
          <w:rFonts w:ascii="宋体" w:hAnsi="宋体"/>
          <w:b/>
          <w:bCs/>
          <w:sz w:val="24"/>
          <w:szCs w:val="28"/>
        </w:rPr>
        <w:t>20</w:t>
      </w:r>
      <w:r>
        <w:rPr>
          <w:rFonts w:ascii="宋体" w:hAnsi="宋体" w:hint="eastAsia"/>
          <w:b/>
          <w:bCs/>
          <w:sz w:val="24"/>
          <w:szCs w:val="28"/>
        </w:rPr>
        <w:t>时落区图</w:t>
      </w:r>
    </w:p>
    <w:p w14:paraId="2705040E" w14:textId="77777777" w:rsidR="002405D5" w:rsidRDefault="00000000" w:rsidP="001E6C9D">
      <w:pPr>
        <w:adjustRightInd w:val="0"/>
        <w:snapToGrid w:val="0"/>
        <w:spacing w:beforeLines="50" w:before="156" w:line="560" w:lineRule="exact"/>
        <w:ind w:firstLineChars="200" w:firstLine="640"/>
        <w:rPr>
          <w:rFonts w:eastAsia="黑体"/>
          <w:bCs/>
          <w:sz w:val="32"/>
        </w:rPr>
      </w:pPr>
      <w:r>
        <w:rPr>
          <w:rFonts w:eastAsia="黑体"/>
          <w:bCs/>
          <w:sz w:val="32"/>
        </w:rPr>
        <w:t>三、未来一周新能源发电气象条件预报</w:t>
      </w:r>
    </w:p>
    <w:p w14:paraId="06795E9D" w14:textId="77777777" w:rsidR="002405D5" w:rsidRDefault="00000000">
      <w:pPr>
        <w:adjustRightInd w:val="0"/>
        <w:snapToGrid w:val="0"/>
        <w:spacing w:line="560" w:lineRule="exact"/>
        <w:ind w:firstLineChars="200" w:firstLine="643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风力发电气象条件：</w:t>
      </w:r>
      <w:r>
        <w:rPr>
          <w:rFonts w:eastAsia="仿宋_GB2312"/>
          <w:color w:val="000000" w:themeColor="text1"/>
          <w:sz w:val="32"/>
          <w:szCs w:val="32"/>
        </w:rPr>
        <w:t>预计未来</w:t>
      </w:r>
      <w:proofErr w:type="gramStart"/>
      <w:r>
        <w:rPr>
          <w:rFonts w:eastAsia="仿宋_GB2312"/>
          <w:color w:val="000000" w:themeColor="text1"/>
          <w:sz w:val="32"/>
          <w:szCs w:val="32"/>
        </w:rPr>
        <w:t>一</w:t>
      </w:r>
      <w:proofErr w:type="gramEnd"/>
      <w:r>
        <w:rPr>
          <w:rFonts w:eastAsia="仿宋_GB2312"/>
          <w:color w:val="000000" w:themeColor="text1"/>
          <w:sz w:val="32"/>
          <w:szCs w:val="32"/>
        </w:rPr>
        <w:t>周</w:t>
      </w:r>
      <w:r>
        <w:rPr>
          <w:rFonts w:eastAsia="仿宋_GB2312" w:hint="eastAsia"/>
          <w:color w:val="000000" w:themeColor="text1"/>
          <w:sz w:val="32"/>
          <w:szCs w:val="32"/>
        </w:rPr>
        <w:t>全省</w:t>
      </w:r>
      <w:r>
        <w:rPr>
          <w:rFonts w:eastAsia="仿宋_GB2312"/>
          <w:color w:val="000000" w:themeColor="text1"/>
          <w:sz w:val="32"/>
          <w:szCs w:val="32"/>
        </w:rPr>
        <w:t>风力发电气象条件以低发</w:t>
      </w:r>
      <w:r>
        <w:rPr>
          <w:rFonts w:eastAsia="仿宋_GB2312" w:hint="eastAsia"/>
          <w:color w:val="000000" w:themeColor="text1"/>
          <w:sz w:val="32"/>
          <w:szCs w:val="32"/>
        </w:rPr>
        <w:t>或零发</w:t>
      </w:r>
      <w:r>
        <w:rPr>
          <w:rFonts w:eastAsia="仿宋_GB2312"/>
          <w:color w:val="000000" w:themeColor="text1"/>
          <w:sz w:val="32"/>
          <w:szCs w:val="32"/>
        </w:rPr>
        <w:t>为主，</w:t>
      </w:r>
      <w:r>
        <w:rPr>
          <w:rFonts w:eastAsia="仿宋_GB2312" w:hint="eastAsia"/>
          <w:color w:val="000000" w:themeColor="text1"/>
          <w:sz w:val="32"/>
          <w:szCs w:val="32"/>
        </w:rPr>
        <w:t>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2-3</w:t>
      </w:r>
      <w:r>
        <w:rPr>
          <w:rFonts w:eastAsia="仿宋_GB2312"/>
          <w:color w:val="000000" w:themeColor="text1"/>
          <w:sz w:val="32"/>
          <w:szCs w:val="32"/>
        </w:rPr>
        <w:t>日陕北、关中</w:t>
      </w:r>
      <w:r>
        <w:rPr>
          <w:rFonts w:eastAsia="仿宋_GB2312" w:hint="eastAsia"/>
          <w:color w:val="000000" w:themeColor="text1"/>
          <w:sz w:val="32"/>
          <w:szCs w:val="32"/>
        </w:rPr>
        <w:t>大部</w:t>
      </w:r>
      <w:r>
        <w:rPr>
          <w:rFonts w:eastAsia="仿宋_GB2312"/>
          <w:color w:val="000000" w:themeColor="text1"/>
          <w:sz w:val="32"/>
          <w:szCs w:val="32"/>
        </w:rPr>
        <w:t>风力发电气象条件为高发，榆林西部局地</w:t>
      </w:r>
      <w:r>
        <w:rPr>
          <w:rFonts w:eastAsia="仿宋_GB2312" w:hint="eastAsia"/>
          <w:color w:val="000000" w:themeColor="text1"/>
          <w:sz w:val="32"/>
          <w:szCs w:val="32"/>
        </w:rPr>
        <w:t>和关中南部局地</w:t>
      </w:r>
      <w:r>
        <w:rPr>
          <w:rFonts w:eastAsia="仿宋_GB2312"/>
          <w:color w:val="000000" w:themeColor="text1"/>
          <w:sz w:val="32"/>
          <w:szCs w:val="32"/>
        </w:rPr>
        <w:t>达到满发（图</w:t>
      </w:r>
      <w:r>
        <w:rPr>
          <w:rFonts w:eastAsia="仿宋_GB2312"/>
          <w:color w:val="000000" w:themeColor="text1"/>
          <w:sz w:val="32"/>
          <w:szCs w:val="32"/>
        </w:rPr>
        <w:t>3</w:t>
      </w:r>
      <w:r>
        <w:rPr>
          <w:rFonts w:eastAsia="仿宋_GB2312"/>
          <w:color w:val="000000" w:themeColor="text1"/>
          <w:sz w:val="32"/>
          <w:szCs w:val="32"/>
        </w:rPr>
        <w:t>）。</w:t>
      </w:r>
    </w:p>
    <w:p w14:paraId="792F521F" w14:textId="77777777" w:rsidR="002405D5" w:rsidRDefault="00000000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34243DD2" wp14:editId="1E6CDE98">
            <wp:extent cx="4895850" cy="6055269"/>
            <wp:effectExtent l="0" t="0" r="0" b="3175"/>
            <wp:docPr id="67403476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034761" name="图片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9066" cy="607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E6C18" w14:textId="77777777" w:rsidR="002405D5" w:rsidRDefault="00000000">
      <w:pPr>
        <w:tabs>
          <w:tab w:val="left" w:pos="600"/>
        </w:tabs>
        <w:spacing w:beforeLines="50" w:before="156" w:afterLines="50" w:after="156"/>
        <w:jc w:val="center"/>
        <w:rPr>
          <w:rFonts w:eastAsia="仿宋_GB2312"/>
          <w:b/>
          <w:bCs/>
          <w:color w:val="000000"/>
          <w:sz w:val="24"/>
        </w:rPr>
      </w:pPr>
      <w:r>
        <w:rPr>
          <w:rFonts w:eastAsia="仿宋_GB2312"/>
          <w:b/>
          <w:bCs/>
          <w:color w:val="000000"/>
          <w:sz w:val="24"/>
        </w:rPr>
        <w:t>图</w:t>
      </w:r>
      <w:r>
        <w:rPr>
          <w:rFonts w:eastAsia="仿宋_GB2312"/>
          <w:b/>
          <w:bCs/>
          <w:color w:val="000000"/>
          <w:sz w:val="24"/>
        </w:rPr>
        <w:t xml:space="preserve">3 </w:t>
      </w:r>
      <w:bookmarkStart w:id="5" w:name="_Hlk153207577"/>
      <w:r>
        <w:rPr>
          <w:rFonts w:eastAsia="仿宋_GB2312"/>
          <w:b/>
          <w:bCs/>
          <w:color w:val="000000"/>
          <w:sz w:val="24"/>
        </w:rPr>
        <w:t xml:space="preserve"> 8</w:t>
      </w:r>
      <w:r>
        <w:rPr>
          <w:rFonts w:eastAsia="仿宋_GB2312"/>
          <w:b/>
          <w:bCs/>
          <w:color w:val="000000"/>
          <w:sz w:val="24"/>
        </w:rPr>
        <w:t>月</w:t>
      </w:r>
      <w:bookmarkEnd w:id="5"/>
      <w:r>
        <w:rPr>
          <w:rFonts w:eastAsia="仿宋_GB2312"/>
          <w:b/>
          <w:bCs/>
          <w:color w:val="000000"/>
          <w:sz w:val="24"/>
        </w:rPr>
        <w:t>2</w:t>
      </w:r>
      <w:r>
        <w:rPr>
          <w:rFonts w:eastAsia="仿宋_GB2312" w:hint="eastAsia"/>
          <w:b/>
          <w:bCs/>
          <w:color w:val="000000"/>
          <w:sz w:val="24"/>
        </w:rPr>
        <w:t>9</w:t>
      </w:r>
      <w:r>
        <w:rPr>
          <w:rFonts w:eastAsia="仿宋_GB2312" w:hint="eastAsia"/>
          <w:b/>
          <w:bCs/>
          <w:color w:val="000000"/>
          <w:sz w:val="24"/>
        </w:rPr>
        <w:t>日</w:t>
      </w:r>
      <w:r>
        <w:rPr>
          <w:rFonts w:eastAsia="仿宋_GB2312"/>
          <w:b/>
          <w:bCs/>
          <w:color w:val="000000"/>
          <w:sz w:val="24"/>
        </w:rPr>
        <w:t>-</w:t>
      </w:r>
      <w:r>
        <w:rPr>
          <w:rFonts w:eastAsia="仿宋_GB2312" w:hint="eastAsia"/>
          <w:b/>
          <w:bCs/>
          <w:color w:val="000000"/>
          <w:sz w:val="24"/>
        </w:rPr>
        <w:t>9</w:t>
      </w:r>
      <w:r>
        <w:rPr>
          <w:rFonts w:eastAsia="仿宋_GB2312" w:hint="eastAsia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4</w:t>
      </w:r>
      <w:r>
        <w:rPr>
          <w:rFonts w:eastAsia="仿宋_GB2312"/>
          <w:b/>
          <w:bCs/>
          <w:color w:val="000000"/>
          <w:sz w:val="24"/>
        </w:rPr>
        <w:t>日陕西省风力发电气象条件预报</w:t>
      </w:r>
    </w:p>
    <w:p w14:paraId="52359FDF" w14:textId="77777777" w:rsidR="002405D5" w:rsidRDefault="00000000">
      <w:pPr>
        <w:spacing w:line="560" w:lineRule="exact"/>
        <w:ind w:firstLineChars="200" w:firstLine="643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光伏发电气象条件：</w:t>
      </w:r>
      <w:r>
        <w:rPr>
          <w:rFonts w:eastAsia="仿宋_GB2312"/>
          <w:color w:val="000000" w:themeColor="text1"/>
          <w:sz w:val="32"/>
          <w:szCs w:val="32"/>
        </w:rPr>
        <w:t>预计</w:t>
      </w:r>
      <w:r>
        <w:rPr>
          <w:rFonts w:eastAsia="仿宋_GB2312" w:hint="eastAsia"/>
          <w:color w:val="000000" w:themeColor="text1"/>
          <w:sz w:val="32"/>
          <w:szCs w:val="32"/>
        </w:rPr>
        <w:t>8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29</w:t>
      </w:r>
      <w:r>
        <w:rPr>
          <w:rFonts w:eastAsia="仿宋_GB2312" w:hint="eastAsia"/>
          <w:color w:val="000000" w:themeColor="text1"/>
          <w:sz w:val="32"/>
          <w:szCs w:val="32"/>
        </w:rPr>
        <w:t>日、</w:t>
      </w:r>
      <w:r>
        <w:rPr>
          <w:rFonts w:eastAsia="仿宋_GB2312" w:hint="eastAsia"/>
          <w:color w:val="000000" w:themeColor="text1"/>
          <w:sz w:val="32"/>
          <w:szCs w:val="32"/>
        </w:rPr>
        <w:t>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</w:t>
      </w:r>
      <w:r>
        <w:rPr>
          <w:rFonts w:eastAsia="仿宋_GB2312" w:hint="eastAsia"/>
          <w:color w:val="000000" w:themeColor="text1"/>
          <w:sz w:val="32"/>
          <w:szCs w:val="32"/>
        </w:rPr>
        <w:t>日，</w:t>
      </w:r>
      <w:r>
        <w:rPr>
          <w:rFonts w:eastAsia="仿宋_GB2312"/>
          <w:color w:val="000000" w:themeColor="text1"/>
          <w:sz w:val="32"/>
          <w:szCs w:val="32"/>
        </w:rPr>
        <w:t>全省大部光伏发电气象条件以</w:t>
      </w:r>
      <w:r>
        <w:rPr>
          <w:rFonts w:eastAsia="仿宋_GB2312" w:hint="eastAsia"/>
          <w:color w:val="000000" w:themeColor="text1"/>
          <w:sz w:val="32"/>
          <w:szCs w:val="32"/>
        </w:rPr>
        <w:t>中或差</w:t>
      </w:r>
      <w:r>
        <w:rPr>
          <w:rFonts w:eastAsia="仿宋_GB2312"/>
          <w:color w:val="000000" w:themeColor="text1"/>
          <w:sz w:val="32"/>
          <w:szCs w:val="32"/>
        </w:rPr>
        <w:t>为主</w:t>
      </w:r>
      <w:r>
        <w:rPr>
          <w:rFonts w:eastAsia="仿宋_GB2312" w:hint="eastAsia"/>
          <w:color w:val="000000" w:themeColor="text1"/>
          <w:sz w:val="32"/>
          <w:szCs w:val="32"/>
        </w:rPr>
        <w:t>，陕北北部局地、陕南南部局地为良或优；</w:t>
      </w:r>
      <w:r>
        <w:rPr>
          <w:rFonts w:eastAsia="仿宋_GB2312" w:hint="eastAsia"/>
          <w:color w:val="000000" w:themeColor="text1"/>
          <w:sz w:val="32"/>
          <w:szCs w:val="32"/>
        </w:rPr>
        <w:t>8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30</w:t>
      </w:r>
      <w:r>
        <w:rPr>
          <w:rFonts w:eastAsia="仿宋_GB2312" w:hint="eastAsia"/>
          <w:color w:val="000000" w:themeColor="text1"/>
          <w:sz w:val="32"/>
          <w:szCs w:val="32"/>
        </w:rPr>
        <w:t>日陕北、关中北部和西部、陕南西部局地</w:t>
      </w:r>
      <w:r>
        <w:rPr>
          <w:rFonts w:eastAsia="仿宋_GB2312"/>
          <w:color w:val="000000" w:themeColor="text1"/>
          <w:sz w:val="32"/>
          <w:szCs w:val="32"/>
        </w:rPr>
        <w:t>光</w:t>
      </w:r>
      <w:proofErr w:type="gramStart"/>
      <w:r>
        <w:rPr>
          <w:rFonts w:eastAsia="仿宋_GB2312"/>
          <w:color w:val="000000" w:themeColor="text1"/>
          <w:sz w:val="32"/>
          <w:szCs w:val="32"/>
        </w:rPr>
        <w:t>伏</w:t>
      </w:r>
      <w:proofErr w:type="gramEnd"/>
      <w:r>
        <w:rPr>
          <w:rFonts w:eastAsia="仿宋_GB2312"/>
          <w:color w:val="000000" w:themeColor="text1"/>
          <w:sz w:val="32"/>
          <w:szCs w:val="32"/>
        </w:rPr>
        <w:t>发电气象条件以</w:t>
      </w:r>
      <w:r>
        <w:rPr>
          <w:rFonts w:eastAsia="仿宋_GB2312" w:hint="eastAsia"/>
          <w:color w:val="000000" w:themeColor="text1"/>
          <w:sz w:val="32"/>
          <w:szCs w:val="32"/>
        </w:rPr>
        <w:t>良或优</w:t>
      </w:r>
      <w:r>
        <w:rPr>
          <w:rFonts w:eastAsia="仿宋_GB2312"/>
          <w:color w:val="000000" w:themeColor="text1"/>
          <w:sz w:val="32"/>
          <w:szCs w:val="32"/>
        </w:rPr>
        <w:t>为主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/>
          <w:color w:val="000000" w:themeColor="text1"/>
          <w:sz w:val="32"/>
          <w:szCs w:val="32"/>
        </w:rPr>
        <w:t>8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31</w:t>
      </w:r>
      <w:r>
        <w:rPr>
          <w:rFonts w:eastAsia="仿宋_GB2312" w:hint="eastAsia"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color w:val="000000" w:themeColor="text1"/>
          <w:sz w:val="32"/>
          <w:szCs w:val="32"/>
        </w:rPr>
        <w:t>-9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2</w:t>
      </w:r>
      <w:r>
        <w:rPr>
          <w:rFonts w:eastAsia="仿宋_GB2312" w:hint="eastAsia"/>
          <w:color w:val="000000" w:themeColor="text1"/>
          <w:sz w:val="32"/>
          <w:szCs w:val="32"/>
        </w:rPr>
        <w:t>日</w:t>
      </w:r>
      <w:r>
        <w:rPr>
          <w:rFonts w:eastAsia="仿宋_GB2312"/>
          <w:color w:val="000000" w:themeColor="text1"/>
          <w:sz w:val="32"/>
          <w:szCs w:val="32"/>
        </w:rPr>
        <w:t>全省大部光伏发电气象条件以</w:t>
      </w:r>
      <w:r>
        <w:rPr>
          <w:rFonts w:eastAsia="仿宋_GB2312" w:hint="eastAsia"/>
          <w:color w:val="000000" w:themeColor="text1"/>
          <w:sz w:val="32"/>
          <w:szCs w:val="32"/>
        </w:rPr>
        <w:t>良或优</w:t>
      </w:r>
      <w:r>
        <w:rPr>
          <w:rFonts w:eastAsia="仿宋_GB2312"/>
          <w:color w:val="000000" w:themeColor="text1"/>
          <w:sz w:val="32"/>
          <w:szCs w:val="32"/>
        </w:rPr>
        <w:t>为主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 w:hint="eastAsia"/>
          <w:color w:val="000000" w:themeColor="text1"/>
          <w:sz w:val="32"/>
          <w:szCs w:val="32"/>
        </w:rPr>
        <w:t>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4</w:t>
      </w:r>
      <w:r>
        <w:rPr>
          <w:rFonts w:eastAsia="仿宋_GB2312" w:hint="eastAsia"/>
          <w:color w:val="000000" w:themeColor="text1"/>
          <w:sz w:val="32"/>
          <w:szCs w:val="32"/>
        </w:rPr>
        <w:t>日陕北北部、关中南部局地、陕南大部</w:t>
      </w:r>
      <w:r>
        <w:rPr>
          <w:rFonts w:eastAsia="仿宋_GB2312"/>
          <w:color w:val="000000" w:themeColor="text1"/>
          <w:sz w:val="32"/>
          <w:szCs w:val="32"/>
        </w:rPr>
        <w:t>光伏发电气象条件</w:t>
      </w:r>
      <w:r>
        <w:rPr>
          <w:rFonts w:eastAsia="仿宋_GB2312" w:hint="eastAsia"/>
          <w:color w:val="000000" w:themeColor="text1"/>
          <w:sz w:val="32"/>
          <w:szCs w:val="32"/>
        </w:rPr>
        <w:t>为良</w:t>
      </w:r>
      <w:r>
        <w:rPr>
          <w:rFonts w:eastAsia="仿宋_GB2312"/>
          <w:color w:val="000000" w:themeColor="text1"/>
          <w:sz w:val="32"/>
          <w:szCs w:val="32"/>
        </w:rPr>
        <w:t>（图</w:t>
      </w:r>
      <w:r>
        <w:rPr>
          <w:rFonts w:eastAsia="仿宋_GB2312"/>
          <w:color w:val="000000" w:themeColor="text1"/>
          <w:sz w:val="32"/>
          <w:szCs w:val="32"/>
        </w:rPr>
        <w:t>4</w:t>
      </w:r>
      <w:r>
        <w:rPr>
          <w:rFonts w:eastAsia="仿宋_GB2312"/>
          <w:color w:val="000000" w:themeColor="text1"/>
          <w:sz w:val="32"/>
          <w:szCs w:val="32"/>
        </w:rPr>
        <w:t>）。</w:t>
      </w:r>
    </w:p>
    <w:p w14:paraId="3BC004D7" w14:textId="77777777" w:rsidR="004974F8" w:rsidRDefault="00000000" w:rsidP="004974F8">
      <w:pPr>
        <w:jc w:val="center"/>
        <w:rPr>
          <w:rFonts w:eastAsia="仿宋_GB2312"/>
          <w:b/>
          <w:bCs/>
          <w:color w:val="000000"/>
          <w:sz w:val="24"/>
        </w:rPr>
      </w:pPr>
      <w:r>
        <w:rPr>
          <w:noProof/>
        </w:rPr>
        <w:lastRenderedPageBreak/>
        <w:drawing>
          <wp:inline distT="0" distB="0" distL="0" distR="0" wp14:anchorId="41D1BE4D" wp14:editId="3215D371">
            <wp:extent cx="5057775" cy="6255541"/>
            <wp:effectExtent l="0" t="0" r="0" b="0"/>
            <wp:docPr id="10117103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710338" name="图片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8446" cy="625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30EF7" w14:textId="0A5D6388" w:rsidR="002405D5" w:rsidRDefault="00000000" w:rsidP="004974F8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24"/>
        </w:rPr>
        <w:t>图</w:t>
      </w:r>
      <w:r>
        <w:rPr>
          <w:rFonts w:eastAsia="仿宋_GB2312"/>
          <w:b/>
          <w:bCs/>
          <w:color w:val="000000"/>
          <w:sz w:val="24"/>
        </w:rPr>
        <w:t xml:space="preserve">4 </w:t>
      </w:r>
      <w:r>
        <w:rPr>
          <w:rFonts w:eastAsia="仿宋_GB2312" w:hint="eastAsia"/>
          <w:b/>
          <w:bCs/>
          <w:color w:val="000000"/>
          <w:sz w:val="24"/>
        </w:rPr>
        <w:t xml:space="preserve"> 8</w:t>
      </w:r>
      <w:r>
        <w:rPr>
          <w:rFonts w:eastAsia="仿宋_GB2312" w:hint="eastAsia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29</w:t>
      </w:r>
      <w:r>
        <w:rPr>
          <w:rFonts w:eastAsia="仿宋_GB2312" w:hint="eastAsia"/>
          <w:b/>
          <w:bCs/>
          <w:color w:val="000000"/>
          <w:sz w:val="24"/>
        </w:rPr>
        <w:t>日</w:t>
      </w:r>
      <w:r>
        <w:rPr>
          <w:rFonts w:eastAsia="仿宋_GB2312" w:hint="eastAsia"/>
          <w:b/>
          <w:bCs/>
          <w:color w:val="000000"/>
          <w:sz w:val="24"/>
        </w:rPr>
        <w:t>-9</w:t>
      </w:r>
      <w:r>
        <w:rPr>
          <w:rFonts w:eastAsia="仿宋_GB2312" w:hint="eastAsia"/>
          <w:b/>
          <w:bCs/>
          <w:color w:val="000000"/>
          <w:sz w:val="24"/>
        </w:rPr>
        <w:t>月</w:t>
      </w:r>
      <w:r>
        <w:rPr>
          <w:rFonts w:eastAsia="仿宋_GB2312" w:hint="eastAsia"/>
          <w:b/>
          <w:bCs/>
          <w:color w:val="000000"/>
          <w:sz w:val="24"/>
        </w:rPr>
        <w:t>4</w:t>
      </w:r>
      <w:r>
        <w:rPr>
          <w:rFonts w:eastAsia="仿宋_GB2312" w:hint="eastAsia"/>
          <w:b/>
          <w:bCs/>
          <w:color w:val="000000"/>
          <w:sz w:val="24"/>
        </w:rPr>
        <w:t>日</w:t>
      </w:r>
      <w:r>
        <w:rPr>
          <w:rFonts w:eastAsia="仿宋_GB2312"/>
          <w:b/>
          <w:bCs/>
          <w:color w:val="000000"/>
          <w:sz w:val="24"/>
        </w:rPr>
        <w:t>陕西省光伏发电气象条件预报</w:t>
      </w:r>
    </w:p>
    <w:p w14:paraId="1DA21B95" w14:textId="77777777" w:rsidR="002405D5" w:rsidRDefault="00000000" w:rsidP="004974F8">
      <w:pPr>
        <w:numPr>
          <w:ilvl w:val="0"/>
          <w:numId w:val="1"/>
        </w:numPr>
        <w:tabs>
          <w:tab w:val="left" w:pos="7410"/>
        </w:tabs>
        <w:spacing w:beforeLines="50" w:before="156" w:line="560" w:lineRule="exact"/>
        <w:ind w:left="629"/>
        <w:rPr>
          <w:rFonts w:eastAsia="黑体"/>
          <w:bCs/>
          <w:color w:val="000000" w:themeColor="text1"/>
          <w:sz w:val="32"/>
        </w:rPr>
      </w:pPr>
      <w:r>
        <w:rPr>
          <w:rFonts w:eastAsia="黑体"/>
          <w:bCs/>
          <w:color w:val="000000" w:themeColor="text1"/>
          <w:sz w:val="32"/>
        </w:rPr>
        <w:t>未来一周电力负荷气象条件预报</w:t>
      </w:r>
      <w:r>
        <w:rPr>
          <w:rFonts w:eastAsia="黑体"/>
          <w:bCs/>
          <w:color w:val="000000" w:themeColor="text1"/>
          <w:sz w:val="32"/>
        </w:rPr>
        <w:t xml:space="preserve"> </w:t>
      </w:r>
    </w:p>
    <w:p w14:paraId="6F08F4B9" w14:textId="77777777" w:rsidR="002405D5" w:rsidRDefault="00000000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预计未来一周</w:t>
      </w:r>
      <w:r>
        <w:rPr>
          <w:rFonts w:eastAsia="仿宋_GB2312"/>
          <w:color w:val="000000" w:themeColor="text1"/>
          <w:sz w:val="32"/>
          <w:szCs w:val="32"/>
        </w:rPr>
        <w:t>8</w:t>
      </w:r>
      <w:r>
        <w:rPr>
          <w:rFonts w:eastAsia="仿宋_GB2312"/>
          <w:color w:val="000000" w:themeColor="text1"/>
          <w:sz w:val="32"/>
          <w:szCs w:val="32"/>
        </w:rPr>
        <w:t>月</w:t>
      </w:r>
      <w:r>
        <w:rPr>
          <w:rFonts w:eastAsia="仿宋_GB2312"/>
          <w:color w:val="000000" w:themeColor="text1"/>
          <w:sz w:val="32"/>
          <w:szCs w:val="32"/>
        </w:rPr>
        <w:t>2</w:t>
      </w:r>
      <w:r>
        <w:rPr>
          <w:rFonts w:eastAsia="仿宋_GB2312" w:hint="eastAsia"/>
          <w:color w:val="000000" w:themeColor="text1"/>
          <w:sz w:val="32"/>
          <w:szCs w:val="32"/>
        </w:rPr>
        <w:t>9-30</w:t>
      </w:r>
      <w:r>
        <w:rPr>
          <w:rFonts w:eastAsia="仿宋_GB2312"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color w:val="000000" w:themeColor="text1"/>
          <w:sz w:val="32"/>
          <w:szCs w:val="32"/>
        </w:rPr>
        <w:t>全省大部</w:t>
      </w:r>
      <w:r>
        <w:rPr>
          <w:rFonts w:eastAsia="仿宋_GB2312"/>
          <w:color w:val="000000" w:themeColor="text1"/>
          <w:sz w:val="32"/>
          <w:szCs w:val="32"/>
        </w:rPr>
        <w:t>电力负荷较常年同期偏低</w:t>
      </w:r>
      <w:r>
        <w:rPr>
          <w:rFonts w:eastAsia="仿宋_GB2312" w:hint="eastAsia"/>
          <w:color w:val="000000" w:themeColor="text1"/>
          <w:sz w:val="32"/>
          <w:szCs w:val="32"/>
        </w:rPr>
        <w:t>5</w:t>
      </w:r>
      <w:r>
        <w:rPr>
          <w:rFonts w:eastAsia="仿宋_GB2312"/>
          <w:color w:val="000000" w:themeColor="text1"/>
          <w:sz w:val="32"/>
          <w:szCs w:val="32"/>
        </w:rPr>
        <w:t>%~</w:t>
      </w:r>
      <w:r>
        <w:rPr>
          <w:rFonts w:eastAsia="仿宋_GB2312" w:hint="eastAsia"/>
          <w:color w:val="000000" w:themeColor="text1"/>
          <w:sz w:val="32"/>
          <w:szCs w:val="32"/>
        </w:rPr>
        <w:t>20</w:t>
      </w:r>
      <w:r>
        <w:rPr>
          <w:rFonts w:eastAsia="仿宋_GB2312"/>
          <w:color w:val="000000" w:themeColor="text1"/>
          <w:sz w:val="32"/>
          <w:szCs w:val="32"/>
        </w:rPr>
        <w:t>%</w:t>
      </w:r>
      <w:r>
        <w:rPr>
          <w:rFonts w:eastAsia="仿宋_GB2312" w:hint="eastAsia"/>
          <w:color w:val="000000" w:themeColor="text1"/>
          <w:sz w:val="32"/>
          <w:szCs w:val="32"/>
        </w:rPr>
        <w:t>；</w:t>
      </w:r>
      <w:r>
        <w:rPr>
          <w:rFonts w:eastAsia="仿宋_GB2312" w:hint="eastAsia"/>
          <w:color w:val="000000" w:themeColor="text1"/>
          <w:sz w:val="32"/>
          <w:szCs w:val="32"/>
        </w:rPr>
        <w:t>8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31</w:t>
      </w:r>
      <w:r>
        <w:rPr>
          <w:rFonts w:eastAsia="仿宋_GB2312" w:hint="eastAsia"/>
          <w:color w:val="000000" w:themeColor="text1"/>
          <w:sz w:val="32"/>
          <w:szCs w:val="32"/>
        </w:rPr>
        <w:t>日</w:t>
      </w:r>
      <w:r>
        <w:rPr>
          <w:rFonts w:eastAsia="仿宋_GB2312" w:hint="eastAsia"/>
          <w:color w:val="000000" w:themeColor="text1"/>
          <w:sz w:val="32"/>
          <w:szCs w:val="32"/>
        </w:rPr>
        <w:t>-9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4</w:t>
      </w:r>
      <w:r>
        <w:rPr>
          <w:rFonts w:eastAsia="仿宋_GB2312"/>
          <w:color w:val="000000" w:themeColor="text1"/>
          <w:sz w:val="32"/>
          <w:szCs w:val="32"/>
        </w:rPr>
        <w:t>日，陕北地区电力负荷较常年基本持平，关中大部和陕南河谷地区电力负荷较常年同期偏高</w:t>
      </w:r>
      <w:r>
        <w:rPr>
          <w:rFonts w:eastAsia="仿宋_GB2312"/>
          <w:color w:val="000000" w:themeColor="text1"/>
          <w:sz w:val="32"/>
          <w:szCs w:val="32"/>
        </w:rPr>
        <w:t>5%</w:t>
      </w:r>
      <w:r>
        <w:rPr>
          <w:rFonts w:eastAsia="仿宋_GB2312"/>
          <w:color w:val="000000" w:themeColor="text1"/>
          <w:sz w:val="32"/>
          <w:szCs w:val="32"/>
        </w:rPr>
        <w:t>～</w:t>
      </w:r>
      <w:r>
        <w:rPr>
          <w:rFonts w:eastAsia="仿宋_GB2312" w:hint="eastAsia"/>
          <w:color w:val="000000" w:themeColor="text1"/>
          <w:sz w:val="32"/>
          <w:szCs w:val="32"/>
        </w:rPr>
        <w:t>20</w:t>
      </w:r>
      <w:r>
        <w:rPr>
          <w:rFonts w:eastAsia="仿宋_GB2312"/>
          <w:color w:val="000000" w:themeColor="text1"/>
          <w:sz w:val="32"/>
          <w:szCs w:val="32"/>
        </w:rPr>
        <w:t>%</w:t>
      </w:r>
      <w:r>
        <w:rPr>
          <w:rFonts w:eastAsia="仿宋_GB2312"/>
          <w:color w:val="000000" w:themeColor="text1"/>
          <w:sz w:val="32"/>
          <w:szCs w:val="32"/>
        </w:rPr>
        <w:t>（图</w:t>
      </w:r>
      <w:r>
        <w:rPr>
          <w:rFonts w:eastAsia="仿宋_GB2312"/>
          <w:color w:val="000000" w:themeColor="text1"/>
          <w:sz w:val="32"/>
          <w:szCs w:val="32"/>
        </w:rPr>
        <w:t>5</w:t>
      </w:r>
      <w:r>
        <w:rPr>
          <w:rFonts w:eastAsia="仿宋_GB2312"/>
          <w:color w:val="000000" w:themeColor="text1"/>
          <w:sz w:val="32"/>
          <w:szCs w:val="32"/>
        </w:rPr>
        <w:t>）。</w:t>
      </w:r>
    </w:p>
    <w:p w14:paraId="45A155FE" w14:textId="77777777" w:rsidR="002405D5" w:rsidRDefault="00000000">
      <w:pPr>
        <w:adjustRightInd w:val="0"/>
        <w:snapToGrid w:val="0"/>
        <w:rPr>
          <w:rFonts w:eastAsia="仿宋_GB2312"/>
          <w:color w:val="000000" w:themeColor="text1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58B438FF" wp14:editId="14FB646F">
            <wp:extent cx="5274310" cy="5663565"/>
            <wp:effectExtent l="0" t="0" r="2540" b="0"/>
            <wp:docPr id="99082247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822478" name="图片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6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CC39E" w14:textId="77777777" w:rsidR="002405D5" w:rsidRDefault="00000000">
      <w:pPr>
        <w:adjustRightInd w:val="0"/>
        <w:snapToGrid w:val="0"/>
        <w:ind w:firstLineChars="200" w:firstLine="482"/>
        <w:rPr>
          <w:rFonts w:eastAsia="黑体"/>
          <w:bCs/>
          <w:color w:val="000000" w:themeColor="text1"/>
          <w:sz w:val="32"/>
        </w:rPr>
      </w:pPr>
      <w:r>
        <w:rPr>
          <w:rFonts w:eastAsia="仿宋_GB2312"/>
          <w:b/>
          <w:bCs/>
          <w:color w:val="000000" w:themeColor="text1"/>
          <w:sz w:val="24"/>
        </w:rPr>
        <w:t>图</w:t>
      </w:r>
      <w:r>
        <w:rPr>
          <w:rFonts w:eastAsia="仿宋_GB2312"/>
          <w:b/>
          <w:bCs/>
          <w:color w:val="000000" w:themeColor="text1"/>
          <w:sz w:val="24"/>
        </w:rPr>
        <w:t>5  8</w:t>
      </w:r>
      <w:r>
        <w:rPr>
          <w:rFonts w:eastAsia="仿宋_GB2312"/>
          <w:b/>
          <w:bCs/>
          <w:color w:val="000000" w:themeColor="text1"/>
          <w:sz w:val="24"/>
        </w:rPr>
        <w:t>月</w:t>
      </w:r>
      <w:r>
        <w:rPr>
          <w:rFonts w:eastAsia="仿宋_GB2312"/>
          <w:b/>
          <w:bCs/>
          <w:color w:val="000000" w:themeColor="text1"/>
          <w:sz w:val="24"/>
        </w:rPr>
        <w:t>2</w:t>
      </w:r>
      <w:r>
        <w:rPr>
          <w:rFonts w:eastAsia="仿宋_GB2312" w:hint="eastAsia"/>
          <w:b/>
          <w:bCs/>
          <w:color w:val="000000" w:themeColor="text1"/>
          <w:sz w:val="24"/>
        </w:rPr>
        <w:t>9</w:t>
      </w:r>
      <w:r>
        <w:rPr>
          <w:rFonts w:eastAsia="仿宋_GB2312" w:hint="eastAsia"/>
          <w:b/>
          <w:bCs/>
          <w:color w:val="000000" w:themeColor="text1"/>
          <w:sz w:val="24"/>
        </w:rPr>
        <w:t>日</w:t>
      </w:r>
      <w:r>
        <w:rPr>
          <w:rFonts w:eastAsia="仿宋_GB2312"/>
          <w:b/>
          <w:bCs/>
          <w:color w:val="000000" w:themeColor="text1"/>
          <w:sz w:val="24"/>
        </w:rPr>
        <w:t>-</w:t>
      </w:r>
      <w:r>
        <w:rPr>
          <w:rFonts w:eastAsia="仿宋_GB2312" w:hint="eastAsia"/>
          <w:b/>
          <w:bCs/>
          <w:color w:val="000000" w:themeColor="text1"/>
          <w:sz w:val="24"/>
        </w:rPr>
        <w:t>9</w:t>
      </w:r>
      <w:r>
        <w:rPr>
          <w:rFonts w:eastAsia="仿宋_GB2312" w:hint="eastAsia"/>
          <w:b/>
          <w:bCs/>
          <w:color w:val="000000" w:themeColor="text1"/>
          <w:sz w:val="24"/>
        </w:rPr>
        <w:t>月</w:t>
      </w:r>
      <w:r>
        <w:rPr>
          <w:rFonts w:eastAsia="仿宋_GB2312" w:hint="eastAsia"/>
          <w:b/>
          <w:bCs/>
          <w:color w:val="000000" w:themeColor="text1"/>
          <w:sz w:val="24"/>
        </w:rPr>
        <w:t>4</w:t>
      </w:r>
      <w:r>
        <w:rPr>
          <w:rFonts w:eastAsia="仿宋_GB2312"/>
          <w:b/>
          <w:bCs/>
          <w:color w:val="000000" w:themeColor="text1"/>
          <w:sz w:val="24"/>
        </w:rPr>
        <w:t>日陕西省电力负荷气象条件距平百分比预报图</w:t>
      </w:r>
    </w:p>
    <w:p w14:paraId="3C997624" w14:textId="77777777" w:rsidR="002405D5" w:rsidRDefault="00000000" w:rsidP="004974F8">
      <w:pPr>
        <w:tabs>
          <w:tab w:val="left" w:pos="7410"/>
        </w:tabs>
        <w:spacing w:beforeLines="50" w:before="156" w:line="560" w:lineRule="exact"/>
        <w:ind w:firstLineChars="200" w:firstLine="640"/>
        <w:rPr>
          <w:rFonts w:eastAsia="仿宋_GB2312"/>
          <w:bCs/>
          <w:color w:val="000000" w:themeColor="text1"/>
          <w:sz w:val="32"/>
          <w:szCs w:val="32"/>
          <w:highlight w:val="yellow"/>
        </w:rPr>
      </w:pPr>
      <w:r>
        <w:rPr>
          <w:rFonts w:eastAsia="黑体"/>
          <w:bCs/>
          <w:color w:val="000000" w:themeColor="text1"/>
          <w:sz w:val="32"/>
        </w:rPr>
        <w:t>五、能源保供关注重点及建议</w:t>
      </w:r>
    </w:p>
    <w:p w14:paraId="66561293" w14:textId="77777777" w:rsidR="002405D5" w:rsidRDefault="00000000">
      <w:pPr>
        <w:adjustRightInd w:val="0"/>
        <w:snapToGrid w:val="0"/>
        <w:spacing w:line="560" w:lineRule="exact"/>
        <w:ind w:firstLineChars="200" w:firstLine="643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b/>
          <w:bCs/>
          <w:color w:val="000000" w:themeColor="text1"/>
          <w:sz w:val="32"/>
          <w:szCs w:val="32"/>
        </w:rPr>
        <w:t>1.</w:t>
      </w:r>
      <w:r>
        <w:rPr>
          <w:rFonts w:eastAsia="仿宋_GB2312"/>
          <w:b/>
          <w:bCs/>
          <w:color w:val="000000" w:themeColor="text1"/>
          <w:sz w:val="32"/>
          <w:szCs w:val="32"/>
        </w:rPr>
        <w:t>防范强对流及强降水天气对能源保供的不利影响。</w:t>
      </w:r>
      <w:r>
        <w:rPr>
          <w:rFonts w:eastAsia="仿宋_GB2312"/>
          <w:color w:val="000000" w:themeColor="text1"/>
          <w:sz w:val="32"/>
          <w:szCs w:val="32"/>
        </w:rPr>
        <w:t>未来</w:t>
      </w:r>
      <w:r>
        <w:rPr>
          <w:rFonts w:eastAsia="仿宋_GB2312" w:hint="eastAsia"/>
          <w:color w:val="000000" w:themeColor="text1"/>
          <w:sz w:val="32"/>
          <w:szCs w:val="32"/>
        </w:rPr>
        <w:t>一周</w:t>
      </w:r>
      <w:r>
        <w:rPr>
          <w:rFonts w:eastAsia="仿宋_GB2312"/>
          <w:color w:val="000000" w:themeColor="text1"/>
          <w:sz w:val="32"/>
          <w:szCs w:val="32"/>
        </w:rPr>
        <w:t>我省多降水</w:t>
      </w:r>
      <w:r>
        <w:rPr>
          <w:rFonts w:eastAsia="仿宋_GB2312" w:hint="eastAsia"/>
          <w:color w:val="000000" w:themeColor="text1"/>
          <w:sz w:val="32"/>
          <w:szCs w:val="32"/>
        </w:rPr>
        <w:t>天气，降水期间局地伴有短时强降水、雷暴大风等强对流天气。</w:t>
      </w:r>
      <w:r>
        <w:rPr>
          <w:rFonts w:eastAsia="仿宋_GB2312"/>
          <w:color w:val="000000" w:themeColor="text1"/>
          <w:sz w:val="32"/>
          <w:szCs w:val="32"/>
        </w:rPr>
        <w:t>建议相关部门密切关注降水过程的预报预警信息，提前做好电力设备检修，加强防范雷暴大风、短时强降水等强对流天气对新能源场站风机和光伏电板、发电设备、输电线路以及电力工作人员带来的不利影响。</w:t>
      </w:r>
    </w:p>
    <w:p w14:paraId="0F1386E5" w14:textId="77777777" w:rsidR="002405D5" w:rsidRDefault="00000000">
      <w:pPr>
        <w:adjustRightInd w:val="0"/>
        <w:snapToGrid w:val="0"/>
        <w:spacing w:line="560" w:lineRule="exact"/>
        <w:ind w:firstLineChars="200" w:firstLine="643"/>
        <w:rPr>
          <w:rFonts w:eastAsia="黑体"/>
          <w:bCs/>
          <w:color w:val="000000" w:themeColor="text1"/>
          <w:sz w:val="32"/>
        </w:rPr>
      </w:pPr>
      <w:r>
        <w:rPr>
          <w:rFonts w:eastAsia="仿宋_GB2312"/>
          <w:b/>
          <w:color w:val="000000" w:themeColor="text1"/>
          <w:sz w:val="32"/>
          <w:szCs w:val="32"/>
        </w:rPr>
        <w:t>2.</w:t>
      </w:r>
      <w:r>
        <w:rPr>
          <w:rFonts w:eastAsia="仿宋_GB2312"/>
          <w:b/>
          <w:color w:val="000000" w:themeColor="text1"/>
          <w:sz w:val="32"/>
          <w:szCs w:val="32"/>
        </w:rPr>
        <w:t>合理利用气象有利条件发电</w:t>
      </w:r>
      <w:r>
        <w:rPr>
          <w:rFonts w:eastAsia="仿宋_GB2312"/>
          <w:color w:val="000000" w:themeColor="text1"/>
          <w:sz w:val="32"/>
          <w:szCs w:val="32"/>
        </w:rPr>
        <w:t>。未来一周陕北、关中大</w:t>
      </w:r>
      <w:r>
        <w:rPr>
          <w:rFonts w:eastAsia="仿宋_GB2312"/>
          <w:color w:val="000000" w:themeColor="text1"/>
          <w:sz w:val="32"/>
          <w:szCs w:val="32"/>
        </w:rPr>
        <w:lastRenderedPageBreak/>
        <w:t>风力发电气象条件以低发为主，局地为高发</w:t>
      </w:r>
      <w:r>
        <w:rPr>
          <w:rFonts w:eastAsia="仿宋_GB2312" w:hint="eastAsia"/>
          <w:color w:val="000000" w:themeColor="text1"/>
          <w:sz w:val="32"/>
          <w:szCs w:val="32"/>
        </w:rPr>
        <w:t>或满发</w:t>
      </w:r>
      <w:r>
        <w:rPr>
          <w:rFonts w:eastAsia="仿宋_GB2312"/>
          <w:color w:val="000000" w:themeColor="text1"/>
          <w:sz w:val="32"/>
          <w:szCs w:val="32"/>
        </w:rPr>
        <w:t>；</w:t>
      </w:r>
      <w:r>
        <w:rPr>
          <w:rFonts w:eastAsia="仿宋_GB2312" w:hint="eastAsia"/>
          <w:color w:val="000000" w:themeColor="text1"/>
          <w:sz w:val="32"/>
          <w:szCs w:val="32"/>
        </w:rPr>
        <w:t>8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 w:hint="eastAsia"/>
          <w:color w:val="000000" w:themeColor="text1"/>
          <w:sz w:val="32"/>
          <w:szCs w:val="32"/>
        </w:rPr>
        <w:t>31</w:t>
      </w:r>
      <w:r>
        <w:rPr>
          <w:rFonts w:eastAsia="仿宋_GB2312" w:hint="eastAsia"/>
          <w:color w:val="000000" w:themeColor="text1"/>
          <w:sz w:val="32"/>
          <w:szCs w:val="32"/>
        </w:rPr>
        <w:t>日</w:t>
      </w:r>
      <w:r>
        <w:rPr>
          <w:rFonts w:eastAsia="仿宋_GB2312"/>
          <w:color w:val="000000" w:themeColor="text1"/>
          <w:sz w:val="32"/>
          <w:szCs w:val="32"/>
        </w:rPr>
        <w:t>-</w:t>
      </w:r>
      <w:r>
        <w:rPr>
          <w:rFonts w:eastAsia="仿宋_GB2312" w:hint="eastAsia"/>
          <w:color w:val="000000" w:themeColor="text1"/>
          <w:sz w:val="32"/>
          <w:szCs w:val="32"/>
        </w:rPr>
        <w:t>9</w:t>
      </w:r>
      <w:r>
        <w:rPr>
          <w:rFonts w:eastAsia="仿宋_GB2312" w:hint="eastAsia"/>
          <w:color w:val="000000" w:themeColor="text1"/>
          <w:sz w:val="32"/>
          <w:szCs w:val="32"/>
        </w:rPr>
        <w:t>月</w:t>
      </w:r>
      <w:r>
        <w:rPr>
          <w:rFonts w:eastAsia="仿宋_GB2312"/>
          <w:color w:val="000000" w:themeColor="text1"/>
          <w:sz w:val="32"/>
          <w:szCs w:val="32"/>
        </w:rPr>
        <w:t>2</w:t>
      </w:r>
      <w:r>
        <w:rPr>
          <w:rFonts w:eastAsia="仿宋_GB2312"/>
          <w:color w:val="000000" w:themeColor="text1"/>
          <w:sz w:val="32"/>
          <w:szCs w:val="32"/>
        </w:rPr>
        <w:t>日全省大部分地方光伏发电气象条件以良</w:t>
      </w:r>
      <w:r>
        <w:rPr>
          <w:rFonts w:eastAsia="仿宋_GB2312" w:hint="eastAsia"/>
          <w:color w:val="000000" w:themeColor="text1"/>
          <w:sz w:val="32"/>
          <w:szCs w:val="32"/>
        </w:rPr>
        <w:t>或优</w:t>
      </w:r>
      <w:r>
        <w:rPr>
          <w:rFonts w:eastAsia="仿宋_GB2312"/>
          <w:color w:val="000000" w:themeColor="text1"/>
          <w:sz w:val="32"/>
          <w:szCs w:val="32"/>
        </w:rPr>
        <w:t>为主。建议相关部门根据天气变化高效利用风光资源发电，合理安排能源和储能的调度配比，确保民生用电保障。</w:t>
      </w:r>
    </w:p>
    <w:p w14:paraId="7B2AAB79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2F012836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5A705EC8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23F0FD38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6F2F09A9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7A927AB2" w14:textId="77777777" w:rsidR="002405D5" w:rsidRDefault="002405D5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0BC3CA63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0C2A3EE1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5C0FB04F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4C4C4ADA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303BEF25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19E7439C" w14:textId="77777777" w:rsidR="001E6C9D" w:rsidRDefault="001E6C9D">
      <w:pPr>
        <w:adjustRightInd w:val="0"/>
        <w:snapToGrid w:val="0"/>
        <w:spacing w:line="560" w:lineRule="exact"/>
        <w:rPr>
          <w:rFonts w:eastAsia="仿宋_GB2312"/>
          <w:sz w:val="30"/>
          <w:szCs w:val="30"/>
        </w:rPr>
      </w:pPr>
    </w:p>
    <w:p w14:paraId="62BA5C44" w14:textId="77777777" w:rsidR="001E6C9D" w:rsidRDefault="001E6C9D">
      <w:pPr>
        <w:adjustRightInd w:val="0"/>
        <w:snapToGrid w:val="0"/>
        <w:spacing w:line="560" w:lineRule="exact"/>
        <w:rPr>
          <w:rFonts w:eastAsia="仿宋_GB2312" w:hint="eastAsia"/>
          <w:sz w:val="30"/>
          <w:szCs w:val="30"/>
        </w:rPr>
      </w:pPr>
    </w:p>
    <w:p w14:paraId="34351907" w14:textId="77777777" w:rsidR="004974F8" w:rsidRDefault="004974F8" w:rsidP="004974F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40DF16A" w14:textId="77777777" w:rsidR="004974F8" w:rsidRDefault="004974F8" w:rsidP="004974F8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D97D85" wp14:editId="37B13461">
                <wp:simplePos x="0" y="0"/>
                <wp:positionH relativeFrom="column">
                  <wp:posOffset>-50800</wp:posOffset>
                </wp:positionH>
                <wp:positionV relativeFrom="paragraph">
                  <wp:posOffset>228600</wp:posOffset>
                </wp:positionV>
                <wp:extent cx="5680075" cy="0"/>
                <wp:effectExtent l="0" t="4445" r="0" b="5080"/>
                <wp:wrapNone/>
                <wp:docPr id="937516597" name="直接箭头连接符 937516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E0081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37516597" o:spid="_x0000_s1026" type="#_x0000_t32" style="position:absolute;margin-left:-4pt;margin-top:18pt;width:447.2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"/>
            </w:pict>
          </mc:Fallback>
        </mc:AlternateContent>
      </w:r>
    </w:p>
    <w:p w14:paraId="55F36179" w14:textId="77777777" w:rsidR="004974F8" w:rsidRDefault="004974F8" w:rsidP="004974F8">
      <w:pPr>
        <w:spacing w:line="360" w:lineRule="exact"/>
        <w:ind w:left="60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74EF436F" w14:textId="77777777" w:rsidR="004974F8" w:rsidRDefault="004974F8" w:rsidP="004974F8">
      <w:pPr>
        <w:spacing w:line="360" w:lineRule="exact"/>
        <w:ind w:left="605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，省应急管理厅，省发展改革委（能源局），省公安厅，省交通运输厅，省农业农村厅，省自然资源厅，省生态环境厅，国家能源局西北监管局，中国铁路西安局集团有限公司，西部机场集团公司，</w:t>
      </w:r>
      <w:r>
        <w:rPr>
          <w:rFonts w:eastAsia="仿宋_GB2312"/>
          <w:color w:val="000000"/>
          <w:w w:val="95"/>
          <w:sz w:val="32"/>
          <w:szCs w:val="32"/>
        </w:rPr>
        <w:t>中国气象局减灾司</w:t>
      </w:r>
      <w:r>
        <w:rPr>
          <w:rFonts w:eastAsia="仿宋_GB2312" w:hint="eastAsia"/>
          <w:color w:val="000000"/>
          <w:w w:val="95"/>
          <w:sz w:val="32"/>
          <w:szCs w:val="32"/>
        </w:rPr>
        <w:t>等。</w:t>
      </w:r>
    </w:p>
    <w:p w14:paraId="19FAE96B" w14:textId="6F96CCA5" w:rsidR="004974F8" w:rsidRDefault="004974F8" w:rsidP="004974F8">
      <w:pPr>
        <w:spacing w:line="560" w:lineRule="exact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 w:rsidRPr="00014CA8">
        <w:rPr>
          <w:rFonts w:eastAsia="仿宋_GB2312"/>
          <w:noProof/>
          <w:color w:val="000000"/>
          <w:spacing w:val="-1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3337A5" wp14:editId="5BEA7694">
                <wp:simplePos x="0" y="0"/>
                <wp:positionH relativeFrom="column">
                  <wp:posOffset>-7620</wp:posOffset>
                </wp:positionH>
                <wp:positionV relativeFrom="paragraph">
                  <wp:posOffset>38100</wp:posOffset>
                </wp:positionV>
                <wp:extent cx="5792470" cy="0"/>
                <wp:effectExtent l="0" t="4445" r="0" b="5080"/>
                <wp:wrapNone/>
                <wp:docPr id="1794615092" name="直接箭头连接符 17946150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F97039" id="直接箭头连接符 1794615092" o:spid="_x0000_s1026" type="#_x0000_t32" style="position:absolute;margin-left:-.6pt;margin-top:3pt;width:456.1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"/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Pr="004974F8">
        <w:rPr>
          <w:rFonts w:eastAsia="仿宋_GB2312" w:hint="eastAsia"/>
          <w:color w:val="000000"/>
          <w:spacing w:val="-18"/>
          <w:sz w:val="28"/>
          <w:szCs w:val="28"/>
        </w:rPr>
        <w:t>沈姣姣</w:t>
      </w:r>
      <w:r w:rsidRPr="004974F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4974F8">
        <w:rPr>
          <w:rFonts w:eastAsia="仿宋_GB2312" w:hint="eastAsia"/>
          <w:color w:val="000000"/>
          <w:spacing w:val="-18"/>
          <w:sz w:val="28"/>
          <w:szCs w:val="28"/>
        </w:rPr>
        <w:t>何柯俊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 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胡皓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607A0ADA" w14:textId="42398F93" w:rsidR="002405D5" w:rsidRPr="004974F8" w:rsidRDefault="004974F8" w:rsidP="004974F8">
      <w:pPr>
        <w:adjustRightInd w:val="0"/>
        <w:snapToGrid w:val="0"/>
        <w:jc w:val="right"/>
        <w:rPr>
          <w:rFonts w:eastAsia="仿宋_GB2312"/>
          <w:sz w:val="30"/>
          <w:szCs w:val="30"/>
        </w:rPr>
      </w:pPr>
      <w:r>
        <w:rPr>
          <w:rFonts w:eastAsia="仿宋_GB2312"/>
          <w:noProof/>
          <w:sz w:val="30"/>
          <w:szCs w:val="30"/>
        </w:rPr>
        <w:drawing>
          <wp:inline distT="0" distB="0" distL="0" distR="0" wp14:anchorId="3545D12C" wp14:editId="1E55020A">
            <wp:extent cx="1790700" cy="495300"/>
            <wp:effectExtent l="0" t="0" r="0" b="0"/>
            <wp:docPr id="16890842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084245" name="图片 168908424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05D5" w:rsidRPr="004974F8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24A3D" w14:textId="77777777" w:rsidR="00F5155F" w:rsidRDefault="00F5155F">
      <w:r>
        <w:separator/>
      </w:r>
    </w:p>
  </w:endnote>
  <w:endnote w:type="continuationSeparator" w:id="0">
    <w:p w14:paraId="2A8DD692" w14:textId="77777777" w:rsidR="00F5155F" w:rsidRDefault="00F51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D3B32" w14:textId="77777777" w:rsidR="002405D5" w:rsidRDefault="00000000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13</w:t>
    </w:r>
    <w:r>
      <w:rPr>
        <w:lang w:val="zh-CN"/>
      </w:rPr>
      <w:fldChar w:fldCharType="end"/>
    </w:r>
  </w:p>
  <w:p w14:paraId="34A4B326" w14:textId="77777777" w:rsidR="002405D5" w:rsidRDefault="002405D5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8D756" w14:textId="77777777" w:rsidR="00F5155F" w:rsidRDefault="00F5155F">
      <w:r>
        <w:separator/>
      </w:r>
    </w:p>
  </w:footnote>
  <w:footnote w:type="continuationSeparator" w:id="0">
    <w:p w14:paraId="6EB67AAE" w14:textId="77777777" w:rsidR="00F5155F" w:rsidRDefault="00F515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7BD5AC"/>
    <w:multiLevelType w:val="singleLevel"/>
    <w:tmpl w:val="B37BD5AC"/>
    <w:lvl w:ilvl="0">
      <w:start w:val="4"/>
      <w:numFmt w:val="chineseCounting"/>
      <w:suff w:val="nothing"/>
      <w:lvlText w:val="%1、"/>
      <w:lvlJc w:val="left"/>
      <w:pPr>
        <w:ind w:left="630"/>
      </w:pPr>
      <w:rPr>
        <w:rFonts w:hint="eastAsia"/>
      </w:rPr>
    </w:lvl>
  </w:abstractNum>
  <w:num w:numId="1" w16cid:durableId="1196456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D4C"/>
    <w:rsid w:val="00001433"/>
    <w:rsid w:val="000063B2"/>
    <w:rsid w:val="000065FB"/>
    <w:rsid w:val="0003518A"/>
    <w:rsid w:val="000472F8"/>
    <w:rsid w:val="00087F28"/>
    <w:rsid w:val="00122549"/>
    <w:rsid w:val="00197D4C"/>
    <w:rsid w:val="001C730A"/>
    <w:rsid w:val="001E3891"/>
    <w:rsid w:val="001E6C9D"/>
    <w:rsid w:val="002405D5"/>
    <w:rsid w:val="0030439B"/>
    <w:rsid w:val="00367C48"/>
    <w:rsid w:val="00381964"/>
    <w:rsid w:val="00393625"/>
    <w:rsid w:val="003B6D61"/>
    <w:rsid w:val="00406498"/>
    <w:rsid w:val="00417048"/>
    <w:rsid w:val="00430830"/>
    <w:rsid w:val="00485B03"/>
    <w:rsid w:val="004974F8"/>
    <w:rsid w:val="004E5A11"/>
    <w:rsid w:val="00515C5E"/>
    <w:rsid w:val="00557DAB"/>
    <w:rsid w:val="00596745"/>
    <w:rsid w:val="005A65EA"/>
    <w:rsid w:val="00631747"/>
    <w:rsid w:val="0067363F"/>
    <w:rsid w:val="006938F0"/>
    <w:rsid w:val="006949AD"/>
    <w:rsid w:val="006F626D"/>
    <w:rsid w:val="00724D50"/>
    <w:rsid w:val="008339F3"/>
    <w:rsid w:val="00851BE9"/>
    <w:rsid w:val="008635B7"/>
    <w:rsid w:val="008957D2"/>
    <w:rsid w:val="008A6355"/>
    <w:rsid w:val="008C04AB"/>
    <w:rsid w:val="00906661"/>
    <w:rsid w:val="00A303A2"/>
    <w:rsid w:val="00A67C35"/>
    <w:rsid w:val="00A91E35"/>
    <w:rsid w:val="00AD558A"/>
    <w:rsid w:val="00B03CDA"/>
    <w:rsid w:val="00BF4452"/>
    <w:rsid w:val="00C051C4"/>
    <w:rsid w:val="00CC3241"/>
    <w:rsid w:val="00DD30A3"/>
    <w:rsid w:val="00DE797C"/>
    <w:rsid w:val="00E544BE"/>
    <w:rsid w:val="00E6181C"/>
    <w:rsid w:val="00E64B3B"/>
    <w:rsid w:val="00E950E0"/>
    <w:rsid w:val="00F3014F"/>
    <w:rsid w:val="00F5155F"/>
    <w:rsid w:val="00F61BCC"/>
    <w:rsid w:val="012A0989"/>
    <w:rsid w:val="016F45ED"/>
    <w:rsid w:val="019E4753"/>
    <w:rsid w:val="01BB3CD7"/>
    <w:rsid w:val="01E943A0"/>
    <w:rsid w:val="020405FB"/>
    <w:rsid w:val="02581700"/>
    <w:rsid w:val="025C7268"/>
    <w:rsid w:val="02DA1F3A"/>
    <w:rsid w:val="0341645D"/>
    <w:rsid w:val="03821ECE"/>
    <w:rsid w:val="052C01A3"/>
    <w:rsid w:val="06367DD0"/>
    <w:rsid w:val="075B159E"/>
    <w:rsid w:val="07FC2953"/>
    <w:rsid w:val="07FD1FBC"/>
    <w:rsid w:val="09293C1C"/>
    <w:rsid w:val="097906FF"/>
    <w:rsid w:val="09A514F4"/>
    <w:rsid w:val="09AA0307"/>
    <w:rsid w:val="0A6749FB"/>
    <w:rsid w:val="0B057D70"/>
    <w:rsid w:val="0B8769D7"/>
    <w:rsid w:val="0C164EB5"/>
    <w:rsid w:val="0D297703"/>
    <w:rsid w:val="0D9F625A"/>
    <w:rsid w:val="0DA87805"/>
    <w:rsid w:val="0DDD6D83"/>
    <w:rsid w:val="0E98668B"/>
    <w:rsid w:val="0F1943DE"/>
    <w:rsid w:val="0F3B3E7D"/>
    <w:rsid w:val="0F8726B9"/>
    <w:rsid w:val="10C60F6B"/>
    <w:rsid w:val="11585162"/>
    <w:rsid w:val="12631F4C"/>
    <w:rsid w:val="130F79DE"/>
    <w:rsid w:val="13217712"/>
    <w:rsid w:val="1331204B"/>
    <w:rsid w:val="1534372C"/>
    <w:rsid w:val="15511B43"/>
    <w:rsid w:val="15853F88"/>
    <w:rsid w:val="15EF5D0A"/>
    <w:rsid w:val="16027CCE"/>
    <w:rsid w:val="16B20DAC"/>
    <w:rsid w:val="16FA2753"/>
    <w:rsid w:val="17797B1C"/>
    <w:rsid w:val="17824A9B"/>
    <w:rsid w:val="17920BDE"/>
    <w:rsid w:val="180C0990"/>
    <w:rsid w:val="182A0E16"/>
    <w:rsid w:val="1856573C"/>
    <w:rsid w:val="18592B8C"/>
    <w:rsid w:val="187A3B4C"/>
    <w:rsid w:val="18972B56"/>
    <w:rsid w:val="19393A07"/>
    <w:rsid w:val="193F1087"/>
    <w:rsid w:val="19614D0C"/>
    <w:rsid w:val="19F01873"/>
    <w:rsid w:val="1A9A359D"/>
    <w:rsid w:val="1ACE017F"/>
    <w:rsid w:val="1AD82255"/>
    <w:rsid w:val="1B3E7CFC"/>
    <w:rsid w:val="1B6D7998"/>
    <w:rsid w:val="1C964CCC"/>
    <w:rsid w:val="1D5E3070"/>
    <w:rsid w:val="1D6372A4"/>
    <w:rsid w:val="1F7D3F22"/>
    <w:rsid w:val="1FB75686"/>
    <w:rsid w:val="21823A71"/>
    <w:rsid w:val="21BA76AF"/>
    <w:rsid w:val="21C916A0"/>
    <w:rsid w:val="228757E3"/>
    <w:rsid w:val="229045C6"/>
    <w:rsid w:val="22A243CB"/>
    <w:rsid w:val="230E2603"/>
    <w:rsid w:val="23CD191B"/>
    <w:rsid w:val="24945F95"/>
    <w:rsid w:val="25076767"/>
    <w:rsid w:val="250C6474"/>
    <w:rsid w:val="26485289"/>
    <w:rsid w:val="26A3016A"/>
    <w:rsid w:val="26E56982"/>
    <w:rsid w:val="274517C9"/>
    <w:rsid w:val="27EF43CC"/>
    <w:rsid w:val="280D0539"/>
    <w:rsid w:val="28277120"/>
    <w:rsid w:val="282B4BEB"/>
    <w:rsid w:val="286E4F27"/>
    <w:rsid w:val="28AA7CC5"/>
    <w:rsid w:val="28EF4F44"/>
    <w:rsid w:val="28EF7C3E"/>
    <w:rsid w:val="293E4722"/>
    <w:rsid w:val="29AF561F"/>
    <w:rsid w:val="29E24B92"/>
    <w:rsid w:val="29F80D74"/>
    <w:rsid w:val="2BA9523F"/>
    <w:rsid w:val="2BAB6E36"/>
    <w:rsid w:val="2BE47802"/>
    <w:rsid w:val="2C17483B"/>
    <w:rsid w:val="2C737339"/>
    <w:rsid w:val="2CBA67B5"/>
    <w:rsid w:val="2D1040DD"/>
    <w:rsid w:val="2D917516"/>
    <w:rsid w:val="2DA01E4F"/>
    <w:rsid w:val="2DAE631A"/>
    <w:rsid w:val="2E063FE6"/>
    <w:rsid w:val="2E444588"/>
    <w:rsid w:val="2E7E706F"/>
    <w:rsid w:val="2E9F3EB4"/>
    <w:rsid w:val="2EE1627B"/>
    <w:rsid w:val="2F6C7C74"/>
    <w:rsid w:val="2F7E1D1C"/>
    <w:rsid w:val="2FAF1ED5"/>
    <w:rsid w:val="2FF80C51"/>
    <w:rsid w:val="30185CCC"/>
    <w:rsid w:val="30536EA7"/>
    <w:rsid w:val="31700F9D"/>
    <w:rsid w:val="31E0281A"/>
    <w:rsid w:val="32326DEE"/>
    <w:rsid w:val="32DB1466"/>
    <w:rsid w:val="334B63B9"/>
    <w:rsid w:val="33502AFD"/>
    <w:rsid w:val="34092FDA"/>
    <w:rsid w:val="342033A2"/>
    <w:rsid w:val="342A2472"/>
    <w:rsid w:val="3515570F"/>
    <w:rsid w:val="353E17E1"/>
    <w:rsid w:val="35727C2D"/>
    <w:rsid w:val="35E55944"/>
    <w:rsid w:val="36653C36"/>
    <w:rsid w:val="379C71E3"/>
    <w:rsid w:val="37DE77FC"/>
    <w:rsid w:val="37F7266B"/>
    <w:rsid w:val="38D42583"/>
    <w:rsid w:val="39C72511"/>
    <w:rsid w:val="39D76BF8"/>
    <w:rsid w:val="3A217E73"/>
    <w:rsid w:val="3A396EB2"/>
    <w:rsid w:val="3A3F3FC0"/>
    <w:rsid w:val="3A7013FD"/>
    <w:rsid w:val="3A751F6D"/>
    <w:rsid w:val="3B8D1286"/>
    <w:rsid w:val="3BD01B51"/>
    <w:rsid w:val="3C0B4937"/>
    <w:rsid w:val="3CE37E84"/>
    <w:rsid w:val="3CF90C34"/>
    <w:rsid w:val="3D2F651B"/>
    <w:rsid w:val="3D377C5C"/>
    <w:rsid w:val="3D424389"/>
    <w:rsid w:val="3E5325C6"/>
    <w:rsid w:val="3E630A5B"/>
    <w:rsid w:val="3F36616F"/>
    <w:rsid w:val="3FB64F20"/>
    <w:rsid w:val="400A4CEE"/>
    <w:rsid w:val="40970E8F"/>
    <w:rsid w:val="40CD665F"/>
    <w:rsid w:val="41204F3E"/>
    <w:rsid w:val="42176448"/>
    <w:rsid w:val="42416739"/>
    <w:rsid w:val="4359242C"/>
    <w:rsid w:val="44827275"/>
    <w:rsid w:val="44C34C7E"/>
    <w:rsid w:val="44F20D8A"/>
    <w:rsid w:val="45352A25"/>
    <w:rsid w:val="45A71166"/>
    <w:rsid w:val="464F7B16"/>
    <w:rsid w:val="468E3604"/>
    <w:rsid w:val="46B229F9"/>
    <w:rsid w:val="46FF153C"/>
    <w:rsid w:val="47AF0338"/>
    <w:rsid w:val="47CE5955"/>
    <w:rsid w:val="484A67E7"/>
    <w:rsid w:val="48A063B8"/>
    <w:rsid w:val="4A0B1FA6"/>
    <w:rsid w:val="4AF84C20"/>
    <w:rsid w:val="4B217CD3"/>
    <w:rsid w:val="4B2F510A"/>
    <w:rsid w:val="4BD9235C"/>
    <w:rsid w:val="4D3872CF"/>
    <w:rsid w:val="4D4E0B28"/>
    <w:rsid w:val="4E453CD9"/>
    <w:rsid w:val="4E582E6B"/>
    <w:rsid w:val="4E7604EB"/>
    <w:rsid w:val="4F440434"/>
    <w:rsid w:val="4F5166AD"/>
    <w:rsid w:val="4FB54E8E"/>
    <w:rsid w:val="50F4733C"/>
    <w:rsid w:val="51160A18"/>
    <w:rsid w:val="51E27A91"/>
    <w:rsid w:val="527032EE"/>
    <w:rsid w:val="52D90E94"/>
    <w:rsid w:val="53410B48"/>
    <w:rsid w:val="53EC400D"/>
    <w:rsid w:val="544D23A4"/>
    <w:rsid w:val="54992FD0"/>
    <w:rsid w:val="557A6155"/>
    <w:rsid w:val="568630E0"/>
    <w:rsid w:val="56FE35BF"/>
    <w:rsid w:val="57312488"/>
    <w:rsid w:val="57460AC2"/>
    <w:rsid w:val="57923D07"/>
    <w:rsid w:val="58733B38"/>
    <w:rsid w:val="58DD0FB2"/>
    <w:rsid w:val="58E81E30"/>
    <w:rsid w:val="59035FCD"/>
    <w:rsid w:val="59D6612D"/>
    <w:rsid w:val="5AA1673B"/>
    <w:rsid w:val="5B57504B"/>
    <w:rsid w:val="5C9A1694"/>
    <w:rsid w:val="5DE51034"/>
    <w:rsid w:val="5E3B2A02"/>
    <w:rsid w:val="5E785A05"/>
    <w:rsid w:val="5FE94095"/>
    <w:rsid w:val="600B28BD"/>
    <w:rsid w:val="61334CEB"/>
    <w:rsid w:val="61860438"/>
    <w:rsid w:val="618B14D6"/>
    <w:rsid w:val="620A170D"/>
    <w:rsid w:val="6220263B"/>
    <w:rsid w:val="62571DD5"/>
    <w:rsid w:val="62595B4D"/>
    <w:rsid w:val="627E086B"/>
    <w:rsid w:val="62F53AC8"/>
    <w:rsid w:val="63065CD5"/>
    <w:rsid w:val="63097573"/>
    <w:rsid w:val="635C53F2"/>
    <w:rsid w:val="63DA4A6C"/>
    <w:rsid w:val="6459249E"/>
    <w:rsid w:val="646D768E"/>
    <w:rsid w:val="648F3AA8"/>
    <w:rsid w:val="65B303AE"/>
    <w:rsid w:val="65F43CB3"/>
    <w:rsid w:val="660B1854"/>
    <w:rsid w:val="662B5A52"/>
    <w:rsid w:val="66A51361"/>
    <w:rsid w:val="66CD3B79"/>
    <w:rsid w:val="67A6183D"/>
    <w:rsid w:val="68907DEF"/>
    <w:rsid w:val="69935DE8"/>
    <w:rsid w:val="69CA3D7A"/>
    <w:rsid w:val="6C225202"/>
    <w:rsid w:val="6C255926"/>
    <w:rsid w:val="6CD56718"/>
    <w:rsid w:val="6D231231"/>
    <w:rsid w:val="6E337B9A"/>
    <w:rsid w:val="6E697118"/>
    <w:rsid w:val="6E822F4B"/>
    <w:rsid w:val="6FBD7A8D"/>
    <w:rsid w:val="6FD26F3F"/>
    <w:rsid w:val="70651B61"/>
    <w:rsid w:val="70893AA1"/>
    <w:rsid w:val="712E4649"/>
    <w:rsid w:val="717A163C"/>
    <w:rsid w:val="72E13145"/>
    <w:rsid w:val="739667AE"/>
    <w:rsid w:val="74C4779E"/>
    <w:rsid w:val="751B1584"/>
    <w:rsid w:val="757D16FB"/>
    <w:rsid w:val="76514368"/>
    <w:rsid w:val="77F9775E"/>
    <w:rsid w:val="78711297"/>
    <w:rsid w:val="78C935D5"/>
    <w:rsid w:val="78F341AE"/>
    <w:rsid w:val="79202AC9"/>
    <w:rsid w:val="793242EA"/>
    <w:rsid w:val="7A392094"/>
    <w:rsid w:val="7A793554"/>
    <w:rsid w:val="7AFB731C"/>
    <w:rsid w:val="7B6F4233"/>
    <w:rsid w:val="7C3F3BAE"/>
    <w:rsid w:val="7C751A11"/>
    <w:rsid w:val="7CB07CB6"/>
    <w:rsid w:val="7CBE4AD3"/>
    <w:rsid w:val="7CC55E61"/>
    <w:rsid w:val="7D015852"/>
    <w:rsid w:val="7E8E6727"/>
    <w:rsid w:val="7EC65EC0"/>
    <w:rsid w:val="7F6A6C1A"/>
    <w:rsid w:val="7FFE7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4B87D00"/>
  <w15:docId w15:val="{1C86C169-364A-4647-9A74-2BF054F2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napToGrid w:val="0"/>
      <w:spacing w:before="240" w:after="120" w:line="360" w:lineRule="auto"/>
      <w:outlineLvl w:val="1"/>
    </w:pPr>
    <w:rPr>
      <w:rFonts w:ascii="华文细黑" w:eastAsia="华文细黑" w:hAnsi="华文细黑"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qFormat/>
    <w:pPr>
      <w:tabs>
        <w:tab w:val="left" w:pos="180"/>
      </w:tabs>
      <w:spacing w:line="540" w:lineRule="exact"/>
      <w:ind w:left="360" w:hanging="180"/>
    </w:pPr>
    <w:rPr>
      <w:rFonts w:ascii="仿宋_GB2312" w:eastAsia="仿宋_GB2312"/>
      <w:color w:val="000000"/>
      <w:kern w:val="0"/>
      <w:sz w:val="32"/>
      <w:szCs w:val="32"/>
      <w:lang w:val="zh-CN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table" w:styleId="af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FollowedHyperlink"/>
    <w:basedOn w:val="a0"/>
    <w:uiPriority w:val="99"/>
    <w:qFormat/>
    <w:rPr>
      <w:color w:val="800080"/>
      <w:u w:val="single"/>
    </w:rPr>
  </w:style>
  <w:style w:type="character" w:styleId="af2">
    <w:name w:val="Emphasis"/>
    <w:basedOn w:val="a0"/>
    <w:qFormat/>
    <w:rPr>
      <w:i/>
    </w:rPr>
  </w:style>
  <w:style w:type="character" w:styleId="af3">
    <w:name w:val="Hyperlink"/>
    <w:basedOn w:val="a0"/>
    <w:qFormat/>
    <w:rPr>
      <w:color w:val="0000FF"/>
      <w:u w:val="single"/>
    </w:rPr>
  </w:style>
  <w:style w:type="character" w:styleId="af4">
    <w:name w:val="annotation reference"/>
    <w:basedOn w:val="a0"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table" w:customStyle="1" w:styleId="6">
    <w:name w:val="网格型6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a0"/>
    <w:qFormat/>
  </w:style>
  <w:style w:type="table" w:customStyle="1" w:styleId="8">
    <w:name w:val="网格型8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9">
    <w:name w:val="网格型9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华文细黑" w:eastAsia="华文细黑" w:hAnsi="华文细黑"/>
      <w:bCs/>
      <w:kern w:val="2"/>
      <w:sz w:val="30"/>
      <w:szCs w:val="30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e">
    <w:name w:val="批注主题 字符"/>
    <w:basedOn w:val="a4"/>
    <w:link w:val="ad"/>
    <w:qFormat/>
    <w:rPr>
      <w:b/>
      <w:bCs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10">
    <w:name w:val="修订1"/>
    <w:uiPriority w:val="99"/>
    <w:qFormat/>
    <w:rPr>
      <w:kern w:val="2"/>
      <w:sz w:val="21"/>
      <w:szCs w:val="24"/>
    </w:rPr>
  </w:style>
  <w:style w:type="paragraph" w:customStyle="1" w:styleId="22">
    <w:name w:val="修订2"/>
    <w:uiPriority w:val="99"/>
    <w:qFormat/>
    <w:rPr>
      <w:kern w:val="2"/>
      <w:sz w:val="21"/>
      <w:szCs w:val="24"/>
    </w:rPr>
  </w:style>
  <w:style w:type="paragraph" w:customStyle="1" w:styleId="30">
    <w:name w:val="修订3"/>
    <w:uiPriority w:val="99"/>
    <w:qFormat/>
    <w:rPr>
      <w:kern w:val="2"/>
      <w:sz w:val="21"/>
      <w:szCs w:val="24"/>
    </w:rPr>
  </w:style>
  <w:style w:type="table" w:customStyle="1" w:styleId="table">
    <w:name w:val="table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">
    <w:name w:val="p"/>
    <w:basedOn w:val="a"/>
    <w:qFormat/>
    <w:pPr>
      <w:widowControl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3425F39-6F7B-49F1-9D6A-8848EB4CE0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11</Pages>
  <Words>427</Words>
  <Characters>2437</Characters>
  <Application>Microsoft Office Word</Application>
  <DocSecurity>0</DocSecurity>
  <Lines>20</Lines>
  <Paragraphs>5</Paragraphs>
  <ScaleCrop>false</ScaleCrop>
  <Company>Microsoft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2000-2014年植被覆盖度时间变化</dc:title>
  <dc:creator>NOT NULL</dc:creator>
  <cp:lastModifiedBy>环 刘</cp:lastModifiedBy>
  <cp:revision>5</cp:revision>
  <cp:lastPrinted>2024-02-15T08:35:00Z</cp:lastPrinted>
  <dcterms:created xsi:type="dcterms:W3CDTF">2025-08-28T09:07:00Z</dcterms:created>
  <dcterms:modified xsi:type="dcterms:W3CDTF">2025-08-28T13:57:00Z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D1D7F643F5454B43B4E93553CBEA56F4_13</vt:lpwstr>
  </property>
  <property fmtid="{D5CDD505-2E9C-101B-9397-08002B2CF9AE}" pid="4" name="KSOTemplateDocerSaveRecord">
    <vt:lpwstr>eyJoZGlkIjoiODIzMzRkNzQyOWEwMjM4ZmQzNWM4OTRhODM4N2Q1YzAiLCJ1c2VySWQiOiI5NzEyNjA4MjYifQ==</vt:lpwstr>
  </property>
</Properties>
</file>