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2223A" w14:textId="77777777" w:rsidR="000A587E" w:rsidRDefault="000A587E" w:rsidP="000A587E">
      <w:pPr>
        <w:spacing w:line="560" w:lineRule="exact"/>
        <w:jc w:val="left"/>
        <w:rPr>
          <w:rFonts w:ascii="黑体" w:eastAsia="黑体" w:hAnsi="黑体" w:hint="eastAsia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14:paraId="1FC7D507" w14:textId="77777777" w:rsidR="000A587E" w:rsidRDefault="000A587E" w:rsidP="000A587E">
      <w:pPr>
        <w:tabs>
          <w:tab w:val="left" w:pos="180"/>
          <w:tab w:val="left" w:pos="225"/>
          <w:tab w:val="center" w:pos="4422"/>
        </w:tabs>
        <w:spacing w:before="2268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08466EFF" wp14:editId="111CEA4E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15240"/>
                <wp:wrapNone/>
                <wp:docPr id="45" name="文本框 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C461E81" w14:textId="77777777" w:rsidR="000A587E" w:rsidRDefault="000A587E" w:rsidP="000A587E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 w:hint="eastAsia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8466EFF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alt=" 签发人：×××" style="position:absolute;left:0;text-align:left;margin-left:-.75pt;margin-top:110.25pt;width:118.5pt;height:28.8pt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" filled="f" stroked="f">
                <v:textbox inset="0,0,0,0">
                  <w:txbxContent>
                    <w:p w14:paraId="4C461E81" w14:textId="77777777" w:rsidR="000A587E" w:rsidRDefault="000A587E" w:rsidP="000A587E">
                      <w:pPr>
                        <w:spacing w:line="320" w:lineRule="exact"/>
                        <w:jc w:val="left"/>
                        <w:rPr>
                          <w:rFonts w:ascii="黑体" w:eastAsia="黑体" w:hAnsi="微软雅黑" w:hint="eastAsia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1D55789F" wp14:editId="73012DC5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5715"/>
                <wp:wrapNone/>
                <wp:docPr id="44" name="文本框 3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4A99D08" w14:textId="77777777" w:rsidR="000A587E" w:rsidRDefault="000A587E" w:rsidP="000A587E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 w:hint="eastAsia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55789F" id="文本框 3" o:spid="_x0000_s1027" type="#_x0000_t202" alt=" 签发人：×××" style="position:absolute;left:0;text-align:left;margin-left:0;margin-top:106.2pt;width:118.5pt;height:17.55pt;z-index:-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" filled="f" stroked="f">
                <v:textbox inset="0,0,0,0">
                  <w:txbxContent>
                    <w:p w14:paraId="44A99D08" w14:textId="77777777" w:rsidR="000A587E" w:rsidRDefault="000A587E" w:rsidP="000A587E">
                      <w:pPr>
                        <w:spacing w:line="320" w:lineRule="exact"/>
                        <w:jc w:val="left"/>
                        <w:rPr>
                          <w:rFonts w:ascii="黑体" w:eastAsia="黑体" w:hAnsi="微软雅黑" w:hint="eastAsia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</w:rPr>
        <w:t>重大气象信息专报</w:t>
      </w:r>
    </w:p>
    <w:p w14:paraId="50442BBC" w14:textId="4AE4B792" w:rsidR="001C0F6A" w:rsidRDefault="001C0F6A" w:rsidP="001C0F6A">
      <w:pPr>
        <w:spacing w:beforeLines="100" w:before="312" w:afterLines="100" w:after="312" w:line="560" w:lineRule="exact"/>
        <w:jc w:val="center"/>
        <w:rPr>
          <w:rFonts w:ascii="仿宋_GB2312" w:eastAsia="仿宋_GB2312"/>
          <w:b/>
          <w:bCs/>
          <w:color w:val="000000"/>
          <w:sz w:val="32"/>
        </w:rPr>
      </w:pPr>
      <w:r>
        <w:rPr>
          <w:rFonts w:ascii="仿宋_GB2312" w:eastAsia="仿宋_GB2312" w:hint="eastAsia"/>
          <w:b/>
          <w:bCs/>
          <w:color w:val="000000"/>
          <w:sz w:val="32"/>
        </w:rPr>
        <w:t>2</w:t>
      </w:r>
      <w:r>
        <w:rPr>
          <w:rFonts w:ascii="仿宋_GB2312" w:eastAsia="仿宋_GB2312"/>
          <w:b/>
          <w:bCs/>
          <w:color w:val="000000"/>
          <w:sz w:val="32"/>
        </w:rPr>
        <w:t>02</w:t>
      </w:r>
      <w:r>
        <w:rPr>
          <w:rFonts w:ascii="仿宋_GB2312" w:eastAsia="仿宋_GB2312" w:hint="eastAsia"/>
          <w:b/>
          <w:bCs/>
          <w:color w:val="000000"/>
          <w:sz w:val="32"/>
        </w:rPr>
        <w:t>5年总第</w:t>
      </w:r>
      <w:r w:rsidR="00F56925">
        <w:rPr>
          <w:rFonts w:ascii="仿宋_GB2312" w:eastAsia="仿宋_GB2312" w:hint="eastAsia"/>
          <w:b/>
          <w:bCs/>
          <w:color w:val="000000"/>
          <w:sz w:val="32"/>
        </w:rPr>
        <w:t>4</w:t>
      </w:r>
      <w:r w:rsidR="00F56925">
        <w:rPr>
          <w:rFonts w:ascii="仿宋_GB2312" w:eastAsia="仿宋_GB2312"/>
          <w:b/>
          <w:bCs/>
          <w:color w:val="000000"/>
          <w:sz w:val="32"/>
        </w:rPr>
        <w:t>1</w:t>
      </w:r>
      <w:r w:rsidR="00EE6C85">
        <w:rPr>
          <w:rFonts w:ascii="仿宋_GB2312" w:eastAsia="仿宋_GB2312" w:hint="eastAsia"/>
          <w:b/>
          <w:bCs/>
          <w:color w:val="000000"/>
          <w:sz w:val="32"/>
        </w:rPr>
        <w:t>8</w:t>
      </w:r>
      <w:r>
        <w:rPr>
          <w:rFonts w:ascii="仿宋_GB2312" w:eastAsia="仿宋_GB2312" w:hint="eastAsia"/>
          <w:b/>
          <w:bCs/>
          <w:color w:val="000000"/>
          <w:sz w:val="32"/>
        </w:rPr>
        <w:t>期（</w:t>
      </w:r>
      <w:r w:rsidR="000A1FEA">
        <w:rPr>
          <w:rFonts w:ascii="仿宋_GB2312" w:eastAsia="仿宋_GB2312" w:hint="eastAsia"/>
          <w:b/>
          <w:bCs/>
          <w:color w:val="000000"/>
          <w:sz w:val="32"/>
        </w:rPr>
        <w:t>农业</w:t>
      </w:r>
      <w:r>
        <w:rPr>
          <w:rFonts w:ascii="仿宋_GB2312" w:eastAsia="仿宋_GB2312" w:hint="eastAsia"/>
          <w:b/>
          <w:bCs/>
          <w:color w:val="000000"/>
          <w:sz w:val="32"/>
        </w:rPr>
        <w:t>第</w:t>
      </w:r>
      <w:r w:rsidR="000A1FEA">
        <w:rPr>
          <w:rFonts w:ascii="仿宋_GB2312" w:eastAsia="仿宋_GB2312" w:hint="eastAsia"/>
          <w:b/>
          <w:bCs/>
          <w:color w:val="000000"/>
          <w:sz w:val="32"/>
        </w:rPr>
        <w:t>6</w:t>
      </w:r>
      <w:r>
        <w:rPr>
          <w:rFonts w:ascii="仿宋_GB2312" w:eastAsia="仿宋_GB2312" w:hint="eastAsia"/>
          <w:b/>
          <w:bCs/>
          <w:color w:val="000000"/>
          <w:sz w:val="32"/>
        </w:rPr>
        <w:t>期）</w:t>
      </w:r>
    </w:p>
    <w:p w14:paraId="624E9BFE" w14:textId="77777777" w:rsidR="000A587E" w:rsidRDefault="000A587E" w:rsidP="000A587E">
      <w:pPr>
        <w:spacing w:line="360" w:lineRule="exact"/>
        <w:ind w:leftChars="135" w:left="283"/>
        <w:jc w:val="left"/>
        <w:rPr>
          <w:rFonts w:ascii="楷体_GB2312" w:eastAsia="楷体_GB2312" w:hAnsi="黑体" w:hint="eastAsia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14:paraId="7CC35129" w14:textId="77777777" w:rsidR="000A587E" w:rsidRDefault="000A587E" w:rsidP="000A587E">
      <w:pPr>
        <w:spacing w:line="360" w:lineRule="exact"/>
        <w:ind w:leftChars="135" w:left="283"/>
        <w:jc w:val="left"/>
        <w:rPr>
          <w:rFonts w:eastAsia="方正小标宋简体"/>
          <w:b/>
          <w:bCs/>
          <w:color w:val="FF0000"/>
          <w:w w:val="85"/>
          <w:sz w:val="52"/>
          <w:szCs w:val="52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陕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西    省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气   </w:t>
      </w:r>
      <w:proofErr w:type="gramStart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局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签发：罗 慧</w:t>
      </w:r>
    </w:p>
    <w:p w14:paraId="6C0D95B1" w14:textId="77777777" w:rsidR="000A587E" w:rsidRDefault="000A587E" w:rsidP="000A587E">
      <w:pPr>
        <w:spacing w:line="360" w:lineRule="auto"/>
        <w:ind w:firstLine="480"/>
        <w:jc w:val="left"/>
        <w:rPr>
          <w:rFonts w:ascii="宋体" w:hAnsi="宋体" w:hint="eastAsia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45DFBF" wp14:editId="06A55B90">
                <wp:simplePos x="0" y="0"/>
                <wp:positionH relativeFrom="column">
                  <wp:posOffset>0</wp:posOffset>
                </wp:positionH>
                <wp:positionV relativeFrom="paragraph">
                  <wp:posOffset>130810</wp:posOffset>
                </wp:positionV>
                <wp:extent cx="5630545" cy="0"/>
                <wp:effectExtent l="0" t="19050" r="8255" b="19050"/>
                <wp:wrapNone/>
                <wp:docPr id="16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054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E376B8" id="直接连接符 2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0.3pt" to="443.35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" strokecolor="red" strokeweight="2.25pt"/>
            </w:pict>
          </mc:Fallback>
        </mc:AlternateContent>
      </w:r>
    </w:p>
    <w:p w14:paraId="6034949F" w14:textId="77777777" w:rsidR="00D27EED" w:rsidRPr="003A68E3" w:rsidRDefault="003A68E3" w:rsidP="00D27EED">
      <w:pPr>
        <w:spacing w:line="640" w:lineRule="exact"/>
        <w:jc w:val="center"/>
        <w:outlineLvl w:val="0"/>
        <w:rPr>
          <w:rFonts w:ascii="方正小标宋简体" w:eastAsia="方正小标宋简体"/>
          <w:sz w:val="36"/>
          <w:szCs w:val="38"/>
        </w:rPr>
      </w:pPr>
      <w:r w:rsidRPr="003A68E3">
        <w:rPr>
          <w:rFonts w:ascii="方正小标宋简体" w:eastAsia="方正小标宋简体" w:hint="eastAsia"/>
          <w:sz w:val="36"/>
          <w:szCs w:val="38"/>
        </w:rPr>
        <w:t>我省</w:t>
      </w:r>
      <w:r w:rsidR="00D27EED" w:rsidRPr="003A68E3">
        <w:rPr>
          <w:rFonts w:ascii="方正小标宋简体" w:eastAsia="方正小标宋简体" w:hint="eastAsia"/>
          <w:sz w:val="36"/>
          <w:szCs w:val="38"/>
        </w:rPr>
        <w:t>秋</w:t>
      </w:r>
      <w:r w:rsidR="00C50DBA" w:rsidRPr="003A68E3">
        <w:rPr>
          <w:rFonts w:ascii="方正小标宋简体" w:eastAsia="方正小标宋简体" w:hint="eastAsia"/>
          <w:sz w:val="36"/>
          <w:szCs w:val="38"/>
        </w:rPr>
        <w:t>雨偏早</w:t>
      </w:r>
      <w:r w:rsidR="00C50DBA" w:rsidRPr="003A68E3">
        <w:rPr>
          <w:rFonts w:ascii="方正小标宋简体" w:eastAsia="方正小标宋简体"/>
          <w:sz w:val="36"/>
          <w:szCs w:val="38"/>
        </w:rPr>
        <w:t>偏强</w:t>
      </w:r>
      <w:r w:rsidR="00C50DBA" w:rsidRPr="003A68E3">
        <w:rPr>
          <w:rFonts w:ascii="方正小标宋简体" w:eastAsia="方正小标宋简体" w:hint="eastAsia"/>
          <w:sz w:val="36"/>
          <w:szCs w:val="38"/>
        </w:rPr>
        <w:t>持续</w:t>
      </w:r>
      <w:r w:rsidR="00D27EED" w:rsidRPr="003A68E3">
        <w:rPr>
          <w:rFonts w:ascii="方正小标宋简体" w:eastAsia="方正小标宋简体" w:hint="eastAsia"/>
          <w:sz w:val="36"/>
          <w:szCs w:val="38"/>
        </w:rPr>
        <w:t>时间长</w:t>
      </w:r>
      <w:r w:rsidRPr="003A68E3">
        <w:rPr>
          <w:rFonts w:ascii="方正小标宋简体" w:eastAsia="方正小标宋简体"/>
          <w:sz w:val="36"/>
          <w:szCs w:val="38"/>
        </w:rPr>
        <w:t xml:space="preserve"> </w:t>
      </w:r>
      <w:r w:rsidR="00C50DBA" w:rsidRPr="003A68E3">
        <w:rPr>
          <w:rFonts w:ascii="方正小标宋简体" w:eastAsia="方正小标宋简体"/>
          <w:sz w:val="36"/>
          <w:szCs w:val="38"/>
        </w:rPr>
        <w:t>秋收</w:t>
      </w:r>
      <w:r w:rsidRPr="003A68E3">
        <w:rPr>
          <w:rFonts w:ascii="方正小标宋简体" w:eastAsia="方正小标宋简体" w:hint="eastAsia"/>
          <w:sz w:val="36"/>
          <w:szCs w:val="38"/>
        </w:rPr>
        <w:t>秋播</w:t>
      </w:r>
      <w:r w:rsidR="00D27EED" w:rsidRPr="003A68E3">
        <w:rPr>
          <w:rFonts w:ascii="方正小标宋简体" w:eastAsia="方正小标宋简体"/>
          <w:sz w:val="36"/>
          <w:szCs w:val="38"/>
        </w:rPr>
        <w:t>受阻</w:t>
      </w:r>
    </w:p>
    <w:p w14:paraId="5C367233" w14:textId="24D12169" w:rsidR="00D27EED" w:rsidRPr="00026DDF" w:rsidRDefault="00026DDF" w:rsidP="00D27EED">
      <w:pPr>
        <w:spacing w:line="640" w:lineRule="exact"/>
        <w:jc w:val="center"/>
        <w:outlineLvl w:val="0"/>
        <w:rPr>
          <w:rFonts w:ascii="方正小标宋简体" w:eastAsia="方正小标宋简体"/>
          <w:spacing w:val="-6"/>
          <w:sz w:val="36"/>
          <w:szCs w:val="38"/>
        </w:rPr>
      </w:pPr>
      <w:r w:rsidRPr="00026DDF">
        <w:rPr>
          <w:rFonts w:ascii="方正小标宋简体" w:eastAsia="方正小标宋简体"/>
          <w:spacing w:val="-6"/>
          <w:sz w:val="36"/>
          <w:szCs w:val="38"/>
        </w:rPr>
        <w:t>10</w:t>
      </w:r>
      <w:r w:rsidRPr="00026DDF">
        <w:rPr>
          <w:rFonts w:ascii="方正小标宋简体" w:eastAsia="方正小标宋简体" w:hint="eastAsia"/>
          <w:spacing w:val="-6"/>
          <w:sz w:val="36"/>
          <w:szCs w:val="38"/>
        </w:rPr>
        <w:t>月</w:t>
      </w:r>
      <w:r w:rsidR="00285B08">
        <w:rPr>
          <w:rFonts w:ascii="方正小标宋简体" w:eastAsia="方正小标宋简体" w:hint="eastAsia"/>
          <w:spacing w:val="-6"/>
          <w:sz w:val="36"/>
          <w:szCs w:val="38"/>
        </w:rPr>
        <w:t>7</w:t>
      </w:r>
      <w:r w:rsidR="003A68E3" w:rsidRPr="00026DDF">
        <w:rPr>
          <w:rFonts w:ascii="方正小标宋简体" w:eastAsia="方正小标宋简体" w:hint="eastAsia"/>
          <w:spacing w:val="-6"/>
          <w:sz w:val="36"/>
          <w:szCs w:val="38"/>
        </w:rPr>
        <w:t>-10日</w:t>
      </w:r>
      <w:r w:rsidR="003A68E3" w:rsidRPr="00026DDF">
        <w:rPr>
          <w:rFonts w:ascii="方正小标宋简体" w:eastAsia="方正小标宋简体"/>
          <w:spacing w:val="-6"/>
          <w:sz w:val="36"/>
          <w:szCs w:val="38"/>
        </w:rPr>
        <w:t>主雨带北抬</w:t>
      </w:r>
      <w:r w:rsidR="003A68E3" w:rsidRPr="00026DDF">
        <w:rPr>
          <w:rFonts w:ascii="方正小标宋简体" w:eastAsia="方正小标宋简体" w:hint="eastAsia"/>
          <w:spacing w:val="-6"/>
          <w:sz w:val="36"/>
          <w:szCs w:val="38"/>
        </w:rPr>
        <w:t xml:space="preserve"> 建议关中陕南</w:t>
      </w:r>
      <w:r w:rsidR="003A68E3" w:rsidRPr="00026DDF">
        <w:rPr>
          <w:rFonts w:ascii="方正小标宋简体" w:eastAsia="方正小标宋简体"/>
          <w:spacing w:val="-6"/>
          <w:sz w:val="36"/>
          <w:szCs w:val="38"/>
        </w:rPr>
        <w:t>抓住</w:t>
      </w:r>
      <w:r w:rsidR="00D27EED" w:rsidRPr="00026DDF">
        <w:rPr>
          <w:rFonts w:ascii="方正小标宋简体" w:eastAsia="方正小标宋简体"/>
          <w:spacing w:val="-6"/>
          <w:sz w:val="36"/>
          <w:szCs w:val="38"/>
        </w:rPr>
        <w:t>时机</w:t>
      </w:r>
      <w:r w:rsidR="003A68E3" w:rsidRPr="00026DDF">
        <w:rPr>
          <w:rFonts w:ascii="方正小标宋简体" w:eastAsia="方正小标宋简体" w:hint="eastAsia"/>
          <w:spacing w:val="-6"/>
          <w:sz w:val="36"/>
          <w:szCs w:val="38"/>
        </w:rPr>
        <w:t>抢收晾晒</w:t>
      </w:r>
    </w:p>
    <w:p w14:paraId="2FC7F195" w14:textId="10617DB2" w:rsidR="00D27EED" w:rsidRPr="00D27EED" w:rsidRDefault="00D27EED" w:rsidP="00D27EED">
      <w:pPr>
        <w:spacing w:beforeLines="50" w:before="156" w:afterLines="50" w:after="156" w:line="360" w:lineRule="auto"/>
        <w:jc w:val="center"/>
        <w:rPr>
          <w:rFonts w:eastAsia="仿宋_GB2312"/>
          <w:kern w:val="0"/>
          <w:sz w:val="36"/>
          <w:szCs w:val="36"/>
        </w:rPr>
      </w:pPr>
      <w:r w:rsidRPr="00D27EED">
        <w:rPr>
          <w:rFonts w:eastAsia="仿宋_GB2312" w:hint="eastAsia"/>
          <w:kern w:val="0"/>
          <w:sz w:val="36"/>
          <w:szCs w:val="36"/>
        </w:rPr>
        <w:t>（</w:t>
      </w:r>
      <w:r w:rsidRPr="00D27EED">
        <w:rPr>
          <w:rFonts w:eastAsia="仿宋_GB2312" w:hint="eastAsia"/>
          <w:kern w:val="0"/>
          <w:sz w:val="36"/>
          <w:szCs w:val="36"/>
        </w:rPr>
        <w:t>202</w:t>
      </w:r>
      <w:r w:rsidRPr="00D27EED">
        <w:rPr>
          <w:rFonts w:eastAsia="仿宋_GB2312"/>
          <w:kern w:val="0"/>
          <w:sz w:val="36"/>
          <w:szCs w:val="36"/>
        </w:rPr>
        <w:t>5</w:t>
      </w:r>
      <w:r w:rsidRPr="00D27EED">
        <w:rPr>
          <w:rFonts w:eastAsia="仿宋_GB2312"/>
          <w:kern w:val="0"/>
          <w:sz w:val="36"/>
          <w:szCs w:val="36"/>
        </w:rPr>
        <w:t>年</w:t>
      </w:r>
      <w:r w:rsidRPr="00D27EED">
        <w:rPr>
          <w:rFonts w:eastAsia="仿宋_GB2312" w:hint="eastAsia"/>
          <w:kern w:val="0"/>
          <w:sz w:val="36"/>
          <w:szCs w:val="36"/>
        </w:rPr>
        <w:t>1</w:t>
      </w:r>
      <w:r w:rsidRPr="00D27EED">
        <w:rPr>
          <w:rFonts w:eastAsia="仿宋_GB2312"/>
          <w:kern w:val="0"/>
          <w:sz w:val="36"/>
          <w:szCs w:val="36"/>
        </w:rPr>
        <w:t>0</w:t>
      </w:r>
      <w:r w:rsidRPr="00D27EED">
        <w:rPr>
          <w:rFonts w:eastAsia="仿宋_GB2312" w:hint="eastAsia"/>
          <w:kern w:val="0"/>
          <w:sz w:val="36"/>
          <w:szCs w:val="36"/>
        </w:rPr>
        <w:t>月</w:t>
      </w:r>
      <w:r w:rsidRPr="00D27EED">
        <w:rPr>
          <w:rFonts w:eastAsia="仿宋_GB2312"/>
          <w:kern w:val="0"/>
          <w:sz w:val="36"/>
          <w:szCs w:val="36"/>
        </w:rPr>
        <w:t>7</w:t>
      </w:r>
      <w:r w:rsidRPr="00D27EED">
        <w:rPr>
          <w:rFonts w:eastAsia="仿宋_GB2312"/>
          <w:kern w:val="0"/>
          <w:sz w:val="36"/>
          <w:szCs w:val="36"/>
        </w:rPr>
        <w:t>日</w:t>
      </w:r>
      <w:r>
        <w:rPr>
          <w:rFonts w:eastAsia="仿宋_GB2312"/>
          <w:kern w:val="0"/>
          <w:sz w:val="36"/>
          <w:szCs w:val="36"/>
        </w:rPr>
        <w:t>）</w:t>
      </w:r>
    </w:p>
    <w:p w14:paraId="248BBFEA" w14:textId="77777777" w:rsidR="00D27EED" w:rsidRDefault="00D27EED" w:rsidP="00F56925">
      <w:pPr>
        <w:spacing w:line="560" w:lineRule="exact"/>
        <w:ind w:firstLineChars="200" w:firstLine="643"/>
        <w:rPr>
          <w:rFonts w:ascii="楷体_GB2312" w:eastAsia="楷体_GB2312"/>
          <w:sz w:val="32"/>
          <w:szCs w:val="32"/>
        </w:rPr>
      </w:pPr>
      <w:r w:rsidRPr="00F56925">
        <w:rPr>
          <w:rFonts w:ascii="楷体_GB2312" w:eastAsia="楷体_GB2312" w:hint="eastAsia"/>
          <w:b/>
          <w:sz w:val="32"/>
          <w:szCs w:val="32"/>
        </w:rPr>
        <w:t>摘要：</w:t>
      </w:r>
      <w:r w:rsidRPr="00F56925">
        <w:rPr>
          <w:rFonts w:ascii="楷体_GB2312" w:eastAsia="楷体_GB2312" w:hint="eastAsia"/>
          <w:sz w:val="32"/>
          <w:szCs w:val="32"/>
        </w:rPr>
        <w:t>今年我</w:t>
      </w:r>
      <w:r w:rsidR="006E492D" w:rsidRPr="00F56925">
        <w:rPr>
          <w:rFonts w:ascii="楷体_GB2312" w:eastAsia="楷体_GB2312" w:hint="eastAsia"/>
          <w:sz w:val="32"/>
          <w:szCs w:val="32"/>
        </w:rPr>
        <w:t>省</w:t>
      </w:r>
      <w:r w:rsidRPr="00F56925">
        <w:rPr>
          <w:rFonts w:ascii="楷体_GB2312" w:eastAsia="楷体_GB2312" w:hint="eastAsia"/>
          <w:sz w:val="32"/>
          <w:szCs w:val="32"/>
        </w:rPr>
        <w:t>华西秋雨</w:t>
      </w:r>
      <w:r w:rsidR="006E492D" w:rsidRPr="00F56925">
        <w:rPr>
          <w:rFonts w:ascii="楷体_GB2312" w:eastAsia="楷体_GB2312" w:hint="eastAsia"/>
          <w:sz w:val="32"/>
          <w:szCs w:val="32"/>
        </w:rPr>
        <w:t>于9月2日开始，较常年偏早10天，且</w:t>
      </w:r>
      <w:r w:rsidRPr="00F56925">
        <w:rPr>
          <w:rFonts w:ascii="楷体_GB2312" w:eastAsia="楷体_GB2312" w:hint="eastAsia"/>
          <w:sz w:val="32"/>
          <w:szCs w:val="32"/>
        </w:rPr>
        <w:t>范围广、强度大、持续时间</w:t>
      </w:r>
      <w:r w:rsidR="006E492D" w:rsidRPr="00F56925">
        <w:rPr>
          <w:rFonts w:ascii="楷体_GB2312" w:eastAsia="楷体_GB2312" w:hint="eastAsia"/>
          <w:sz w:val="32"/>
          <w:szCs w:val="32"/>
        </w:rPr>
        <w:t>长</w:t>
      </w:r>
      <w:r w:rsidRPr="00F56925">
        <w:rPr>
          <w:rFonts w:ascii="楷体_GB2312" w:eastAsia="楷体_GB2312" w:hint="eastAsia"/>
          <w:sz w:val="32"/>
          <w:szCs w:val="32"/>
        </w:rPr>
        <w:t>。受其影响，9月下旬以来，全省气象站平均降水量136.0毫米，较常年同期偏</w:t>
      </w:r>
      <w:r w:rsidR="00465EB4">
        <w:rPr>
          <w:rFonts w:ascii="楷体_GB2312" w:eastAsia="楷体_GB2312" w:hint="eastAsia"/>
          <w:sz w:val="32"/>
          <w:szCs w:val="32"/>
        </w:rPr>
        <w:t>多2倍</w:t>
      </w:r>
      <w:r w:rsidRPr="00F56925">
        <w:rPr>
          <w:rFonts w:ascii="楷体_GB2312" w:eastAsia="楷体_GB2312" w:hint="eastAsia"/>
          <w:sz w:val="32"/>
          <w:szCs w:val="32"/>
        </w:rPr>
        <w:t>，全省大部气象站降水日数达4～15天，同时日照时数较常年同期偏少50%以上。当前我省阴雨天气持续且偏多，大田和果园土壤适度偏大，秋收秋播受阻，秋收进度偏慢10%。</w:t>
      </w:r>
      <w:r w:rsidR="00941F31" w:rsidRPr="00941F31">
        <w:rPr>
          <w:rFonts w:ascii="楷体_GB2312" w:eastAsia="楷体_GB2312" w:hint="eastAsia"/>
          <w:sz w:val="32"/>
          <w:szCs w:val="32"/>
        </w:rPr>
        <w:t>截至10月6日，全省累计收获秋粮910.31万亩，占应收面积30.45%；秋播小麦111.21万亩，</w:t>
      </w:r>
      <w:proofErr w:type="gramStart"/>
      <w:r w:rsidR="00941F31" w:rsidRPr="00941F31">
        <w:rPr>
          <w:rFonts w:ascii="楷体_GB2312" w:eastAsia="楷体_GB2312" w:hint="eastAsia"/>
          <w:sz w:val="32"/>
          <w:szCs w:val="32"/>
        </w:rPr>
        <w:t>占预播</w:t>
      </w:r>
      <w:proofErr w:type="gramEnd"/>
      <w:r w:rsidR="00941F31" w:rsidRPr="00941F31">
        <w:rPr>
          <w:rFonts w:ascii="楷体_GB2312" w:eastAsia="楷体_GB2312" w:hint="eastAsia"/>
          <w:sz w:val="32"/>
          <w:szCs w:val="32"/>
        </w:rPr>
        <w:t>面积7.86%，进度均较去年同期偏缓，与2023年同期接近。预计未来一周我省强降水持续，8-10日陕北有大到暴雨，11-13日雨带南落。建议各地抓住降雨间歇及时抢收，已收获秋粮及时烘干并通风存储；关注土壤</w:t>
      </w:r>
      <w:proofErr w:type="gramStart"/>
      <w:r w:rsidR="00941F31" w:rsidRPr="00941F31">
        <w:rPr>
          <w:rFonts w:ascii="楷体_GB2312" w:eastAsia="楷体_GB2312" w:hint="eastAsia"/>
          <w:sz w:val="32"/>
          <w:szCs w:val="32"/>
        </w:rPr>
        <w:t>偏湿对秋播</w:t>
      </w:r>
      <w:proofErr w:type="gramEnd"/>
      <w:r w:rsidR="00941F31" w:rsidRPr="00941F31">
        <w:rPr>
          <w:rFonts w:ascii="楷体_GB2312" w:eastAsia="楷体_GB2312" w:hint="eastAsia"/>
          <w:sz w:val="32"/>
          <w:szCs w:val="32"/>
        </w:rPr>
        <w:t>的影响，因地</w:t>
      </w:r>
      <w:r w:rsidR="00941F31" w:rsidRPr="00941F31">
        <w:rPr>
          <w:rFonts w:ascii="楷体_GB2312" w:eastAsia="楷体_GB2312" w:hint="eastAsia"/>
          <w:sz w:val="32"/>
          <w:szCs w:val="32"/>
        </w:rPr>
        <w:lastRenderedPageBreak/>
        <w:t>因</w:t>
      </w:r>
      <w:proofErr w:type="gramStart"/>
      <w:r w:rsidR="00941F31" w:rsidRPr="00941F31">
        <w:rPr>
          <w:rFonts w:ascii="楷体_GB2312" w:eastAsia="楷体_GB2312" w:hint="eastAsia"/>
          <w:sz w:val="32"/>
          <w:szCs w:val="32"/>
        </w:rPr>
        <w:t>墒</w:t>
      </w:r>
      <w:proofErr w:type="gramEnd"/>
      <w:r w:rsidR="00941F31" w:rsidRPr="00941F31">
        <w:rPr>
          <w:rFonts w:ascii="楷体_GB2312" w:eastAsia="楷体_GB2312" w:hint="eastAsia"/>
          <w:sz w:val="32"/>
          <w:szCs w:val="32"/>
        </w:rPr>
        <w:t>适期播种；关注持续降水天气对苹果、猕猴桃等的影响，及时采收并做好果园病虫害防治工作。</w:t>
      </w:r>
    </w:p>
    <w:p w14:paraId="204E453B" w14:textId="77777777" w:rsidR="00F56925" w:rsidRPr="00F56925" w:rsidRDefault="00F56925" w:rsidP="00F56925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</w:p>
    <w:p w14:paraId="75C2BE60" w14:textId="264DACE4" w:rsidR="00D27EED" w:rsidRPr="00F56925" w:rsidRDefault="00D27EED" w:rsidP="00F56925">
      <w:pPr>
        <w:pStyle w:val="ac"/>
        <w:spacing w:before="0" w:beforeAutospacing="0" w:after="0" w:afterAutospacing="0" w:line="560" w:lineRule="exact"/>
        <w:ind w:firstLineChars="200" w:firstLine="643"/>
        <w:jc w:val="both"/>
        <w:rPr>
          <w:rFonts w:eastAsia="黑体"/>
          <w:b/>
          <w:kern w:val="2"/>
          <w:sz w:val="32"/>
          <w:szCs w:val="32"/>
        </w:rPr>
      </w:pPr>
      <w:r w:rsidRPr="00F56925">
        <w:rPr>
          <w:rFonts w:eastAsia="黑体" w:hint="eastAsia"/>
          <w:b/>
          <w:kern w:val="2"/>
          <w:sz w:val="32"/>
          <w:szCs w:val="32"/>
        </w:rPr>
        <w:t>一、秋收以来天气</w:t>
      </w:r>
      <w:r w:rsidR="00285B08">
        <w:rPr>
          <w:rFonts w:eastAsia="黑体" w:hint="eastAsia"/>
          <w:b/>
          <w:kern w:val="2"/>
          <w:sz w:val="32"/>
          <w:szCs w:val="32"/>
        </w:rPr>
        <w:t>概况</w:t>
      </w:r>
    </w:p>
    <w:p w14:paraId="4B0E4FD3" w14:textId="77777777" w:rsidR="00D27EED" w:rsidRPr="00F56925" w:rsidRDefault="00D27EED" w:rsidP="00F56925">
      <w:pPr>
        <w:pStyle w:val="ac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kern w:val="2"/>
          <w:sz w:val="32"/>
          <w:szCs w:val="32"/>
        </w:rPr>
      </w:pPr>
      <w:r w:rsidRPr="00F56925">
        <w:rPr>
          <w:rFonts w:ascii="仿宋_GB2312" w:eastAsia="仿宋_GB2312" w:hint="eastAsia"/>
          <w:kern w:val="2"/>
          <w:sz w:val="32"/>
          <w:szCs w:val="32"/>
        </w:rPr>
        <w:t>今年我</w:t>
      </w:r>
      <w:r w:rsidR="00465EB4">
        <w:rPr>
          <w:rFonts w:ascii="仿宋_GB2312" w:eastAsia="仿宋_GB2312" w:hint="eastAsia"/>
          <w:kern w:val="2"/>
          <w:sz w:val="32"/>
          <w:szCs w:val="32"/>
        </w:rPr>
        <w:t>省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华西秋雨呈</w:t>
      </w:r>
      <w:r w:rsidR="00465EB4">
        <w:rPr>
          <w:rFonts w:ascii="仿宋_GB2312" w:eastAsia="仿宋_GB2312" w:hint="eastAsia"/>
          <w:kern w:val="2"/>
          <w:sz w:val="32"/>
          <w:szCs w:val="32"/>
        </w:rPr>
        <w:t>现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开始早、范围广、强度大、持续时间久的特征。受其影响，9月下旬以来，全省国家气象站累计降水量在</w:t>
      </w:r>
      <w:r w:rsidRPr="00F56925">
        <w:rPr>
          <w:rFonts w:ascii="仿宋_GB2312" w:eastAsia="仿宋_GB2312"/>
          <w:kern w:val="2"/>
          <w:sz w:val="32"/>
          <w:szCs w:val="32"/>
        </w:rPr>
        <w:t>8.2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（神木）～</w:t>
      </w:r>
      <w:r w:rsidRPr="00F56925">
        <w:rPr>
          <w:rFonts w:ascii="仿宋_GB2312" w:eastAsia="仿宋_GB2312"/>
          <w:kern w:val="2"/>
          <w:sz w:val="32"/>
          <w:szCs w:val="32"/>
        </w:rPr>
        <w:t>422.0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（镇巴）毫米之间，平均13</w:t>
      </w:r>
      <w:r w:rsidRPr="00F56925">
        <w:rPr>
          <w:rFonts w:ascii="仿宋_GB2312" w:eastAsia="仿宋_GB2312"/>
          <w:kern w:val="2"/>
          <w:sz w:val="32"/>
          <w:szCs w:val="32"/>
        </w:rPr>
        <w:t>6.0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毫米，较常年偏高94.1毫米</w:t>
      </w:r>
      <w:r w:rsidRPr="00F56925">
        <w:rPr>
          <w:rFonts w:ascii="仿宋_GB2312" w:eastAsia="仿宋_GB2312"/>
          <w:kern w:val="2"/>
          <w:sz w:val="32"/>
          <w:szCs w:val="32"/>
        </w:rPr>
        <w:t>，偏高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2</w:t>
      </w:r>
      <w:r w:rsidRPr="00F56925">
        <w:rPr>
          <w:rFonts w:ascii="仿宋_GB2312" w:eastAsia="仿宋_GB2312"/>
          <w:kern w:val="2"/>
          <w:sz w:val="32"/>
          <w:szCs w:val="32"/>
        </w:rPr>
        <w:t>08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.</w:t>
      </w:r>
      <w:r w:rsidRPr="00F56925">
        <w:rPr>
          <w:rFonts w:ascii="仿宋_GB2312" w:eastAsia="仿宋_GB2312"/>
          <w:kern w:val="2"/>
          <w:sz w:val="32"/>
          <w:szCs w:val="32"/>
        </w:rPr>
        <w:t>0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%。其中</w:t>
      </w:r>
      <w:r w:rsidRPr="00F56925">
        <w:rPr>
          <w:rFonts w:ascii="仿宋_GB2312" w:eastAsia="仿宋_GB2312"/>
          <w:kern w:val="2"/>
          <w:sz w:val="32"/>
          <w:szCs w:val="32"/>
        </w:rPr>
        <w:t>偏多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2倍</w:t>
      </w:r>
      <w:r w:rsidRPr="00F56925">
        <w:rPr>
          <w:rFonts w:ascii="仿宋_GB2312" w:eastAsia="仿宋_GB2312"/>
          <w:kern w:val="2"/>
          <w:sz w:val="32"/>
          <w:szCs w:val="32"/>
        </w:rPr>
        <w:t>以上区域主要分布在延安南部、关中和陕南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中东部</w:t>
      </w:r>
      <w:r w:rsidRPr="00F56925">
        <w:rPr>
          <w:rFonts w:ascii="仿宋_GB2312" w:eastAsia="仿宋_GB2312"/>
          <w:kern w:val="2"/>
          <w:sz w:val="32"/>
          <w:szCs w:val="32"/>
        </w:rPr>
        <w:t>大部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；偏多1倍～2倍</w:t>
      </w:r>
      <w:r w:rsidRPr="00F56925">
        <w:rPr>
          <w:rFonts w:ascii="仿宋_GB2312" w:eastAsia="仿宋_GB2312"/>
          <w:kern w:val="2"/>
          <w:sz w:val="32"/>
          <w:szCs w:val="32"/>
        </w:rPr>
        <w:t>区域主要分布在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延安</w:t>
      </w:r>
      <w:r w:rsidRPr="00F56925">
        <w:rPr>
          <w:rFonts w:ascii="仿宋_GB2312" w:eastAsia="仿宋_GB2312"/>
          <w:kern w:val="2"/>
          <w:sz w:val="32"/>
          <w:szCs w:val="32"/>
        </w:rPr>
        <w:t>中部、关中西部局地、陕南西部局地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；偏多1倍</w:t>
      </w:r>
      <w:r w:rsidRPr="00F56925">
        <w:rPr>
          <w:rFonts w:ascii="仿宋_GB2312" w:eastAsia="仿宋_GB2312"/>
          <w:kern w:val="2"/>
          <w:sz w:val="32"/>
          <w:szCs w:val="32"/>
        </w:rPr>
        <w:t>以下区域主要分布在榆林南部和延安北部；榆林北部降水较常年同期偏少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（图1）。</w:t>
      </w:r>
    </w:p>
    <w:p w14:paraId="7F1941AB" w14:textId="77777777" w:rsidR="00D27EED" w:rsidRPr="00F56925" w:rsidRDefault="00D27EED" w:rsidP="00F56925">
      <w:pPr>
        <w:pStyle w:val="ac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kern w:val="2"/>
          <w:sz w:val="32"/>
          <w:szCs w:val="32"/>
        </w:rPr>
      </w:pPr>
      <w:r w:rsidRPr="00F56925">
        <w:rPr>
          <w:rFonts w:ascii="仿宋_GB2312" w:eastAsia="仿宋_GB2312" w:hint="eastAsia"/>
          <w:kern w:val="2"/>
          <w:sz w:val="32"/>
          <w:szCs w:val="32"/>
        </w:rPr>
        <w:t>全省国家气象站降水日数（≥0.1毫米）在</w:t>
      </w:r>
      <w:r w:rsidRPr="00F56925">
        <w:rPr>
          <w:rFonts w:ascii="仿宋_GB2312" w:eastAsia="仿宋_GB2312"/>
          <w:kern w:val="2"/>
          <w:sz w:val="32"/>
          <w:szCs w:val="32"/>
        </w:rPr>
        <w:t>4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～15天，10天</w:t>
      </w:r>
      <w:r w:rsidRPr="00F56925">
        <w:rPr>
          <w:rFonts w:ascii="仿宋_GB2312" w:eastAsia="仿宋_GB2312"/>
          <w:kern w:val="2"/>
          <w:sz w:val="32"/>
          <w:szCs w:val="32"/>
        </w:rPr>
        <w:t>及以下区域主要分布在陕北、关中中西部大部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和</w:t>
      </w:r>
      <w:r w:rsidRPr="00F56925">
        <w:rPr>
          <w:rFonts w:ascii="仿宋_GB2312" w:eastAsia="仿宋_GB2312"/>
          <w:kern w:val="2"/>
          <w:sz w:val="32"/>
          <w:szCs w:val="32"/>
        </w:rPr>
        <w:t>陕南西部局地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；11天</w:t>
      </w:r>
      <w:r w:rsidRPr="00F56925">
        <w:rPr>
          <w:rFonts w:ascii="仿宋_GB2312" w:eastAsia="仿宋_GB2312"/>
          <w:kern w:val="2"/>
          <w:sz w:val="32"/>
          <w:szCs w:val="32"/>
        </w:rPr>
        <w:t>及以上区域主要分布在关中西北部局地、关中南部和东部，陕南大部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。降水日数达1</w:t>
      </w:r>
      <w:r w:rsidRPr="00F56925">
        <w:rPr>
          <w:rFonts w:ascii="仿宋_GB2312" w:eastAsia="仿宋_GB2312"/>
          <w:kern w:val="2"/>
          <w:sz w:val="32"/>
          <w:szCs w:val="32"/>
        </w:rPr>
        <w:t>4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天的</w:t>
      </w:r>
      <w:r w:rsidRPr="00F56925">
        <w:rPr>
          <w:rFonts w:ascii="仿宋_GB2312" w:eastAsia="仿宋_GB2312"/>
          <w:kern w:val="2"/>
          <w:sz w:val="32"/>
          <w:szCs w:val="32"/>
        </w:rPr>
        <w:t>站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为</w:t>
      </w:r>
      <w:r w:rsidRPr="00F56925">
        <w:rPr>
          <w:rFonts w:ascii="仿宋_GB2312" w:eastAsia="仿宋_GB2312"/>
          <w:kern w:val="2"/>
          <w:sz w:val="32"/>
          <w:szCs w:val="32"/>
        </w:rPr>
        <w:t>汉阴、石泉、镇巴、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大荔</w:t>
      </w:r>
      <w:r w:rsidRPr="00F56925">
        <w:rPr>
          <w:rFonts w:ascii="仿宋_GB2312" w:eastAsia="仿宋_GB2312"/>
          <w:kern w:val="2"/>
          <w:sz w:val="32"/>
          <w:szCs w:val="32"/>
        </w:rPr>
        <w:t>、蓝田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5站</w:t>
      </w:r>
      <w:r w:rsidRPr="00F56925">
        <w:rPr>
          <w:rFonts w:ascii="仿宋_GB2312" w:eastAsia="仿宋_GB2312"/>
          <w:kern w:val="2"/>
          <w:sz w:val="32"/>
          <w:szCs w:val="32"/>
        </w:rPr>
        <w:t>，达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15天</w:t>
      </w:r>
      <w:r w:rsidRPr="00F56925">
        <w:rPr>
          <w:rFonts w:ascii="仿宋_GB2312" w:eastAsia="仿宋_GB2312"/>
          <w:kern w:val="2"/>
          <w:sz w:val="32"/>
          <w:szCs w:val="32"/>
        </w:rPr>
        <w:t>的站为永寿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、</w:t>
      </w:r>
      <w:r w:rsidRPr="00F56925">
        <w:rPr>
          <w:rFonts w:ascii="仿宋_GB2312" w:eastAsia="仿宋_GB2312"/>
          <w:kern w:val="2"/>
          <w:sz w:val="32"/>
          <w:szCs w:val="32"/>
        </w:rPr>
        <w:t>商南、平利、白河、紫阳、镇坪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6站（图2）。</w:t>
      </w:r>
    </w:p>
    <w:p w14:paraId="06F92C2B" w14:textId="77777777" w:rsidR="00D27EED" w:rsidRDefault="00D27EED" w:rsidP="00F56925">
      <w:pPr>
        <w:widowControl/>
        <w:jc w:val="center"/>
        <w:rPr>
          <w:rFonts w:eastAsia="仿宋_GB2312"/>
          <w:color w:val="000000"/>
          <w:kern w:val="0"/>
          <w:sz w:val="32"/>
          <w:szCs w:val="32"/>
        </w:rPr>
      </w:pPr>
      <w:r w:rsidRPr="005B6F0B">
        <w:rPr>
          <w:rFonts w:eastAsia="仿宋_GB2312"/>
          <w:noProof/>
          <w:color w:val="000000"/>
          <w:kern w:val="0"/>
          <w:sz w:val="32"/>
          <w:szCs w:val="32"/>
        </w:rPr>
        <w:lastRenderedPageBreak/>
        <w:drawing>
          <wp:inline distT="0" distB="0" distL="0" distR="0" wp14:anchorId="10B64722" wp14:editId="55E4E3B4">
            <wp:extent cx="2617200" cy="3420000"/>
            <wp:effectExtent l="0" t="0" r="0" b="9525"/>
            <wp:docPr id="5" name="图片 5" descr="C:\Users\Administrator\Downloads\http___10.172.115.46_8081_web_DAP_20250921_20250921000000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wnloads\http___10.172.115.46_8081_web_DAP_20250921_20250921000000 (2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200" cy="34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56925" w:rsidRPr="0064611C">
        <w:rPr>
          <w:rFonts w:eastAsia="仿宋_GB2312"/>
          <w:noProof/>
          <w:color w:val="000000"/>
          <w:kern w:val="0"/>
          <w:sz w:val="32"/>
          <w:szCs w:val="32"/>
        </w:rPr>
        <w:drawing>
          <wp:inline distT="0" distB="0" distL="0" distR="0" wp14:anchorId="3E4B6054" wp14:editId="508693E7">
            <wp:extent cx="2617200" cy="3420000"/>
            <wp:effectExtent l="0" t="0" r="0" b="9525"/>
            <wp:docPr id="4" name="图片 4" descr="C:\Users\Administrator\Downloads\http___10.172.115.46_8081_web_DAP_20250921_20250921000000 (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ownloads\http___10.172.115.46_8081_web_DAP_20250921_20250921000000 (3)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200" cy="34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202898" w14:textId="77777777" w:rsidR="00D27EED" w:rsidRPr="00F56925" w:rsidRDefault="00D27EED" w:rsidP="00F56925">
      <w:pPr>
        <w:widowControl/>
        <w:spacing w:afterLines="50" w:after="156"/>
        <w:jc w:val="center"/>
        <w:rPr>
          <w:rFonts w:ascii="仿宋_GB2312" w:eastAsia="仿宋_GB2312" w:hAnsi="仿宋" w:hint="eastAsia"/>
          <w:b/>
          <w:spacing w:val="-10"/>
          <w:sz w:val="24"/>
        </w:rPr>
      </w:pPr>
      <w:bookmarkStart w:id="1" w:name="OLE_LINK1"/>
      <w:bookmarkStart w:id="2" w:name="OLE_LINK2"/>
      <w:r w:rsidRPr="00F56925">
        <w:rPr>
          <w:rFonts w:ascii="仿宋_GB2312" w:eastAsia="仿宋_GB2312" w:hAnsi="仿宋" w:hint="eastAsia"/>
          <w:b/>
          <w:spacing w:val="-10"/>
          <w:sz w:val="24"/>
        </w:rPr>
        <w:t>图</w:t>
      </w:r>
      <w:r w:rsidRPr="00F56925">
        <w:rPr>
          <w:rFonts w:ascii="仿宋_GB2312" w:eastAsia="仿宋_GB2312" w:hAnsi="仿宋"/>
          <w:b/>
          <w:spacing w:val="-10"/>
          <w:sz w:val="24"/>
        </w:rPr>
        <w:t>1</w:t>
      </w:r>
      <w:r w:rsidRPr="00F56925">
        <w:rPr>
          <w:rFonts w:ascii="仿宋_GB2312" w:eastAsia="仿宋_GB2312" w:hAnsi="仿宋" w:hint="eastAsia"/>
          <w:b/>
          <w:spacing w:val="-10"/>
          <w:sz w:val="24"/>
        </w:rPr>
        <w:t xml:space="preserve"> </w:t>
      </w:r>
      <w:r w:rsidRPr="00F56925">
        <w:rPr>
          <w:rFonts w:ascii="仿宋_GB2312" w:eastAsia="仿宋_GB2312" w:hAnsi="仿宋"/>
          <w:b/>
          <w:spacing w:val="-10"/>
          <w:sz w:val="24"/>
        </w:rPr>
        <w:t>9</w:t>
      </w:r>
      <w:r w:rsidRPr="00F56925">
        <w:rPr>
          <w:rFonts w:ascii="仿宋_GB2312" w:eastAsia="仿宋_GB2312" w:hAnsi="仿宋" w:hint="eastAsia"/>
          <w:b/>
          <w:spacing w:val="-10"/>
          <w:sz w:val="24"/>
        </w:rPr>
        <w:t>月21日-</w:t>
      </w:r>
      <w:r w:rsidRPr="00F56925">
        <w:rPr>
          <w:rFonts w:ascii="仿宋_GB2312" w:eastAsia="仿宋_GB2312" w:hAnsi="仿宋"/>
          <w:b/>
          <w:spacing w:val="-10"/>
          <w:sz w:val="24"/>
        </w:rPr>
        <w:t>10</w:t>
      </w:r>
      <w:r w:rsidRPr="00F56925">
        <w:rPr>
          <w:rFonts w:ascii="仿宋_GB2312" w:eastAsia="仿宋_GB2312" w:hAnsi="仿宋" w:hint="eastAsia"/>
          <w:b/>
          <w:spacing w:val="-10"/>
          <w:sz w:val="24"/>
        </w:rPr>
        <w:t>月</w:t>
      </w:r>
      <w:r w:rsidRPr="00F56925">
        <w:rPr>
          <w:rFonts w:ascii="仿宋_GB2312" w:eastAsia="仿宋_GB2312" w:hAnsi="仿宋"/>
          <w:b/>
          <w:spacing w:val="-10"/>
          <w:sz w:val="24"/>
        </w:rPr>
        <w:t>6</w:t>
      </w:r>
      <w:r w:rsidRPr="00F56925">
        <w:rPr>
          <w:rFonts w:ascii="仿宋_GB2312" w:eastAsia="仿宋_GB2312" w:hAnsi="仿宋" w:hint="eastAsia"/>
          <w:b/>
          <w:spacing w:val="-10"/>
          <w:sz w:val="24"/>
        </w:rPr>
        <w:t>日全省降水量</w:t>
      </w:r>
      <w:r w:rsidRPr="00F56925">
        <w:rPr>
          <w:rFonts w:ascii="仿宋_GB2312" w:eastAsia="仿宋_GB2312" w:hAnsi="仿宋"/>
          <w:b/>
          <w:spacing w:val="-10"/>
          <w:sz w:val="24"/>
        </w:rPr>
        <w:t>分布</w:t>
      </w:r>
      <w:r w:rsidR="00F56925" w:rsidRPr="00F56925">
        <w:rPr>
          <w:rFonts w:ascii="仿宋_GB2312" w:eastAsia="仿宋_GB2312" w:hAnsi="仿宋" w:hint="eastAsia"/>
          <w:b/>
          <w:spacing w:val="-10"/>
          <w:sz w:val="24"/>
        </w:rPr>
        <w:t xml:space="preserve"> </w:t>
      </w:r>
      <w:r w:rsidRPr="00F56925">
        <w:rPr>
          <w:rFonts w:ascii="仿宋_GB2312" w:eastAsia="仿宋_GB2312" w:hAnsi="仿宋"/>
          <w:b/>
          <w:spacing w:val="-10"/>
          <w:sz w:val="24"/>
        </w:rPr>
        <w:t xml:space="preserve"> </w:t>
      </w:r>
      <w:r w:rsidRPr="00F56925">
        <w:rPr>
          <w:rFonts w:ascii="仿宋_GB2312" w:eastAsia="仿宋_GB2312" w:hAnsi="仿宋" w:hint="eastAsia"/>
          <w:b/>
          <w:spacing w:val="-10"/>
          <w:sz w:val="24"/>
        </w:rPr>
        <w:t>图</w:t>
      </w:r>
      <w:r w:rsidRPr="00F56925">
        <w:rPr>
          <w:rFonts w:ascii="仿宋_GB2312" w:eastAsia="仿宋_GB2312" w:hAnsi="仿宋"/>
          <w:b/>
          <w:spacing w:val="-10"/>
          <w:sz w:val="24"/>
        </w:rPr>
        <w:t>2</w:t>
      </w:r>
      <w:r w:rsidRPr="00F56925">
        <w:rPr>
          <w:rFonts w:ascii="仿宋_GB2312" w:eastAsia="仿宋_GB2312" w:hAnsi="仿宋" w:hint="eastAsia"/>
          <w:b/>
          <w:spacing w:val="-10"/>
          <w:sz w:val="24"/>
        </w:rPr>
        <w:t xml:space="preserve"> </w:t>
      </w:r>
      <w:r w:rsidRPr="00F56925">
        <w:rPr>
          <w:rFonts w:ascii="仿宋_GB2312" w:eastAsia="仿宋_GB2312" w:hAnsi="仿宋"/>
          <w:b/>
          <w:spacing w:val="-10"/>
          <w:sz w:val="24"/>
        </w:rPr>
        <w:t>9</w:t>
      </w:r>
      <w:r w:rsidRPr="00F56925">
        <w:rPr>
          <w:rFonts w:ascii="仿宋_GB2312" w:eastAsia="仿宋_GB2312" w:hAnsi="仿宋" w:hint="eastAsia"/>
          <w:b/>
          <w:spacing w:val="-10"/>
          <w:sz w:val="24"/>
        </w:rPr>
        <w:t>月21日-</w:t>
      </w:r>
      <w:r w:rsidRPr="00F56925">
        <w:rPr>
          <w:rFonts w:ascii="仿宋_GB2312" w:eastAsia="仿宋_GB2312" w:hAnsi="仿宋"/>
          <w:b/>
          <w:spacing w:val="-10"/>
          <w:sz w:val="24"/>
        </w:rPr>
        <w:t>10</w:t>
      </w:r>
      <w:r w:rsidRPr="00F56925">
        <w:rPr>
          <w:rFonts w:ascii="仿宋_GB2312" w:eastAsia="仿宋_GB2312" w:hAnsi="仿宋" w:hint="eastAsia"/>
          <w:b/>
          <w:spacing w:val="-10"/>
          <w:sz w:val="24"/>
        </w:rPr>
        <w:t>月</w:t>
      </w:r>
      <w:r w:rsidRPr="00F56925">
        <w:rPr>
          <w:rFonts w:ascii="仿宋_GB2312" w:eastAsia="仿宋_GB2312" w:hAnsi="仿宋"/>
          <w:b/>
          <w:spacing w:val="-10"/>
          <w:sz w:val="24"/>
        </w:rPr>
        <w:t>6</w:t>
      </w:r>
      <w:r w:rsidRPr="00F56925">
        <w:rPr>
          <w:rFonts w:ascii="仿宋_GB2312" w:eastAsia="仿宋_GB2312" w:hAnsi="仿宋" w:hint="eastAsia"/>
          <w:b/>
          <w:spacing w:val="-10"/>
          <w:sz w:val="24"/>
        </w:rPr>
        <w:t>日全省降水日数</w:t>
      </w:r>
      <w:r w:rsidRPr="00F56925">
        <w:rPr>
          <w:rFonts w:ascii="仿宋_GB2312" w:eastAsia="仿宋_GB2312" w:hAnsi="仿宋"/>
          <w:b/>
          <w:spacing w:val="-10"/>
          <w:sz w:val="24"/>
        </w:rPr>
        <w:t>分布</w:t>
      </w:r>
      <w:bookmarkEnd w:id="1"/>
      <w:bookmarkEnd w:id="2"/>
    </w:p>
    <w:p w14:paraId="0CC200D3" w14:textId="77777777" w:rsidR="00D27EED" w:rsidRPr="00D27EED" w:rsidRDefault="00D27EED" w:rsidP="00F56925">
      <w:pPr>
        <w:widowControl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27EED">
        <w:rPr>
          <w:rFonts w:ascii="仿宋_GB2312" w:eastAsia="仿宋_GB2312" w:hint="eastAsia"/>
          <w:sz w:val="32"/>
          <w:szCs w:val="32"/>
        </w:rPr>
        <w:t>9月下旬以来，全省累计日照时数在</w:t>
      </w:r>
      <w:r w:rsidRPr="00D27EED">
        <w:rPr>
          <w:rFonts w:ascii="仿宋_GB2312" w:eastAsia="仿宋_GB2312"/>
          <w:sz w:val="32"/>
          <w:szCs w:val="32"/>
        </w:rPr>
        <w:t>15.2</w:t>
      </w:r>
      <w:r w:rsidRPr="00D27EED">
        <w:rPr>
          <w:rFonts w:ascii="仿宋_GB2312" w:eastAsia="仿宋_GB2312" w:hint="eastAsia"/>
          <w:sz w:val="32"/>
          <w:szCs w:val="32"/>
        </w:rPr>
        <w:t>～</w:t>
      </w:r>
      <w:r w:rsidRPr="00D27EED">
        <w:rPr>
          <w:rFonts w:ascii="仿宋_GB2312" w:eastAsia="仿宋_GB2312"/>
          <w:sz w:val="32"/>
          <w:szCs w:val="32"/>
        </w:rPr>
        <w:t>122.0</w:t>
      </w:r>
      <w:r w:rsidRPr="00D27EED">
        <w:rPr>
          <w:rFonts w:ascii="仿宋_GB2312" w:eastAsia="仿宋_GB2312" w:hint="eastAsia"/>
          <w:sz w:val="32"/>
          <w:szCs w:val="32"/>
        </w:rPr>
        <w:t>小时之间，平均3</w:t>
      </w:r>
      <w:r w:rsidRPr="00D27EED">
        <w:rPr>
          <w:rFonts w:ascii="仿宋_GB2312" w:eastAsia="仿宋_GB2312"/>
          <w:sz w:val="32"/>
          <w:szCs w:val="32"/>
        </w:rPr>
        <w:t>6.5</w:t>
      </w:r>
      <w:r w:rsidRPr="00D27EED">
        <w:rPr>
          <w:rFonts w:ascii="仿宋_GB2312" w:eastAsia="仿宋_GB2312" w:hint="eastAsia"/>
          <w:sz w:val="32"/>
          <w:szCs w:val="32"/>
        </w:rPr>
        <w:t>小时，其中陕南</w:t>
      </w:r>
      <w:r w:rsidRPr="00D27EED">
        <w:rPr>
          <w:rFonts w:ascii="仿宋_GB2312" w:eastAsia="仿宋_GB2312"/>
          <w:sz w:val="32"/>
          <w:szCs w:val="32"/>
        </w:rPr>
        <w:t>大部在</w:t>
      </w:r>
      <w:r w:rsidRPr="00D27EED">
        <w:rPr>
          <w:rFonts w:ascii="仿宋_GB2312" w:eastAsia="仿宋_GB2312" w:hint="eastAsia"/>
          <w:sz w:val="32"/>
          <w:szCs w:val="32"/>
        </w:rPr>
        <w:t>30小时</w:t>
      </w:r>
      <w:r w:rsidRPr="00D27EED">
        <w:rPr>
          <w:rFonts w:ascii="仿宋_GB2312" w:eastAsia="仿宋_GB2312"/>
          <w:sz w:val="32"/>
          <w:szCs w:val="32"/>
        </w:rPr>
        <w:t>以下，关中</w:t>
      </w:r>
      <w:r w:rsidRPr="00D27EED">
        <w:rPr>
          <w:rFonts w:ascii="仿宋_GB2312" w:eastAsia="仿宋_GB2312" w:hint="eastAsia"/>
          <w:sz w:val="32"/>
          <w:szCs w:val="32"/>
        </w:rPr>
        <w:t>大部</w:t>
      </w:r>
      <w:r w:rsidRPr="00D27EED">
        <w:rPr>
          <w:rFonts w:ascii="仿宋_GB2312" w:eastAsia="仿宋_GB2312"/>
          <w:sz w:val="32"/>
          <w:szCs w:val="32"/>
        </w:rPr>
        <w:t>和陕北南部</w:t>
      </w:r>
      <w:r w:rsidRPr="00D27EED">
        <w:rPr>
          <w:rFonts w:ascii="仿宋_GB2312" w:eastAsia="仿宋_GB2312" w:hint="eastAsia"/>
          <w:sz w:val="32"/>
          <w:szCs w:val="32"/>
        </w:rPr>
        <w:t>在3</w:t>
      </w:r>
      <w:r w:rsidRPr="00D27EED">
        <w:rPr>
          <w:rFonts w:ascii="仿宋_GB2312" w:eastAsia="仿宋_GB2312"/>
          <w:sz w:val="32"/>
          <w:szCs w:val="32"/>
        </w:rPr>
        <w:t>0.1</w:t>
      </w:r>
      <w:r w:rsidRPr="00D27EED">
        <w:rPr>
          <w:rFonts w:ascii="仿宋_GB2312" w:eastAsia="仿宋_GB2312" w:hint="eastAsia"/>
          <w:sz w:val="32"/>
          <w:szCs w:val="32"/>
        </w:rPr>
        <w:t>～40</w:t>
      </w:r>
      <w:r w:rsidRPr="00D27EED">
        <w:rPr>
          <w:rFonts w:ascii="仿宋_GB2312" w:eastAsia="仿宋_GB2312"/>
          <w:sz w:val="32"/>
          <w:szCs w:val="32"/>
        </w:rPr>
        <w:t>.0</w:t>
      </w:r>
      <w:r w:rsidRPr="00D27EED">
        <w:rPr>
          <w:rFonts w:ascii="仿宋_GB2312" w:eastAsia="仿宋_GB2312" w:hint="eastAsia"/>
          <w:sz w:val="32"/>
          <w:szCs w:val="32"/>
        </w:rPr>
        <w:t>小时之间；全省</w:t>
      </w:r>
      <w:r w:rsidRPr="00D27EED">
        <w:rPr>
          <w:rFonts w:ascii="仿宋_GB2312" w:eastAsia="仿宋_GB2312"/>
          <w:sz w:val="32"/>
          <w:szCs w:val="32"/>
        </w:rPr>
        <w:t>平均</w:t>
      </w:r>
      <w:r w:rsidRPr="00D27EED">
        <w:rPr>
          <w:rFonts w:ascii="仿宋_GB2312" w:eastAsia="仿宋_GB2312" w:hint="eastAsia"/>
          <w:sz w:val="32"/>
          <w:szCs w:val="32"/>
        </w:rPr>
        <w:t>较常年同期偏少5</w:t>
      </w:r>
      <w:r w:rsidRPr="00D27EED">
        <w:rPr>
          <w:rFonts w:ascii="仿宋_GB2312" w:eastAsia="仿宋_GB2312"/>
          <w:sz w:val="32"/>
          <w:szCs w:val="32"/>
        </w:rPr>
        <w:t>0.4</w:t>
      </w:r>
      <w:r w:rsidRPr="00D27EED">
        <w:rPr>
          <w:rFonts w:ascii="仿宋_GB2312" w:eastAsia="仿宋_GB2312" w:hint="eastAsia"/>
          <w:sz w:val="32"/>
          <w:szCs w:val="32"/>
        </w:rPr>
        <w:t>%，其中</w:t>
      </w:r>
      <w:r w:rsidRPr="00D27EED">
        <w:rPr>
          <w:rFonts w:ascii="仿宋_GB2312" w:eastAsia="仿宋_GB2312"/>
          <w:sz w:val="32"/>
          <w:szCs w:val="32"/>
        </w:rPr>
        <w:t>偏少</w:t>
      </w:r>
      <w:r w:rsidRPr="00D27EED">
        <w:rPr>
          <w:rFonts w:ascii="仿宋_GB2312" w:eastAsia="仿宋_GB2312" w:hint="eastAsia"/>
          <w:sz w:val="32"/>
          <w:szCs w:val="32"/>
        </w:rPr>
        <w:t>50%及</w:t>
      </w:r>
      <w:r w:rsidRPr="00D27EED">
        <w:rPr>
          <w:rFonts w:ascii="仿宋_GB2312" w:eastAsia="仿宋_GB2312"/>
          <w:sz w:val="32"/>
          <w:szCs w:val="32"/>
        </w:rPr>
        <w:t>以上</w:t>
      </w:r>
      <w:r w:rsidRPr="00D27EED">
        <w:rPr>
          <w:rFonts w:ascii="仿宋_GB2312" w:eastAsia="仿宋_GB2312" w:hint="eastAsia"/>
          <w:sz w:val="32"/>
          <w:szCs w:val="32"/>
        </w:rPr>
        <w:t>有70站，</w:t>
      </w:r>
      <w:r w:rsidRPr="00D27EED">
        <w:rPr>
          <w:rFonts w:ascii="仿宋_GB2312" w:eastAsia="仿宋_GB2312"/>
          <w:sz w:val="32"/>
          <w:szCs w:val="32"/>
        </w:rPr>
        <w:t>主要分布在延安大部、关中北部和东南部、陕南东部和西部局地</w:t>
      </w:r>
      <w:r w:rsidRPr="00D27EED">
        <w:rPr>
          <w:rFonts w:ascii="仿宋_GB2312" w:eastAsia="仿宋_GB2312" w:hint="eastAsia"/>
          <w:sz w:val="32"/>
          <w:szCs w:val="32"/>
        </w:rPr>
        <w:t>（图3）。</w:t>
      </w:r>
    </w:p>
    <w:p w14:paraId="09A65B93" w14:textId="77777777" w:rsidR="00D27EED" w:rsidRDefault="00465EB4" w:rsidP="00F56925">
      <w:pPr>
        <w:widowControl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27EED">
        <w:rPr>
          <w:rFonts w:ascii="仿宋_GB2312" w:eastAsia="仿宋_GB2312"/>
          <w:sz w:val="32"/>
          <w:szCs w:val="32"/>
        </w:rPr>
        <w:t>10月7日08时</w:t>
      </w:r>
      <w:r>
        <w:rPr>
          <w:rFonts w:ascii="仿宋_GB2312" w:eastAsia="仿宋_GB2312" w:hint="eastAsia"/>
          <w:sz w:val="32"/>
          <w:szCs w:val="32"/>
        </w:rPr>
        <w:t>，</w:t>
      </w:r>
      <w:r w:rsidR="00D27EED" w:rsidRPr="00D27EED">
        <w:rPr>
          <w:rFonts w:ascii="仿宋_GB2312" w:eastAsia="仿宋_GB2312" w:hint="eastAsia"/>
          <w:sz w:val="32"/>
          <w:szCs w:val="32"/>
        </w:rPr>
        <w:t>根据雷达、卫星等多</w:t>
      </w:r>
      <w:proofErr w:type="gramStart"/>
      <w:r w:rsidR="00D27EED" w:rsidRPr="00D27EED">
        <w:rPr>
          <w:rFonts w:ascii="仿宋_GB2312" w:eastAsia="仿宋_GB2312" w:hint="eastAsia"/>
          <w:sz w:val="32"/>
          <w:szCs w:val="32"/>
        </w:rPr>
        <w:t>源数据</w:t>
      </w:r>
      <w:proofErr w:type="gramEnd"/>
      <w:r w:rsidR="00941F31">
        <w:rPr>
          <w:rFonts w:ascii="仿宋_GB2312" w:eastAsia="仿宋_GB2312" w:hint="eastAsia"/>
          <w:sz w:val="32"/>
          <w:szCs w:val="32"/>
        </w:rPr>
        <w:t>融合</w:t>
      </w:r>
      <w:r w:rsidR="00D27EED" w:rsidRPr="00D27EED">
        <w:rPr>
          <w:rFonts w:ascii="仿宋_GB2312" w:eastAsia="仿宋_GB2312" w:hint="eastAsia"/>
          <w:sz w:val="32"/>
          <w:szCs w:val="32"/>
        </w:rPr>
        <w:t>的陆面同化系统</w:t>
      </w:r>
      <w:r w:rsidR="00D27EED" w:rsidRPr="00D27EED">
        <w:rPr>
          <w:rFonts w:ascii="仿宋_GB2312" w:eastAsia="仿宋_GB2312"/>
          <w:sz w:val="32"/>
          <w:szCs w:val="32"/>
        </w:rPr>
        <w:t>20cm土壤湿度监测产品显示：</w:t>
      </w:r>
      <w:r w:rsidR="00D27EED" w:rsidRPr="00D27EED">
        <w:rPr>
          <w:rFonts w:ascii="仿宋_GB2312" w:eastAsia="仿宋_GB2312" w:hint="eastAsia"/>
          <w:sz w:val="32"/>
          <w:szCs w:val="32"/>
        </w:rPr>
        <w:t>全省</w:t>
      </w:r>
      <w:r w:rsidR="00D27EED" w:rsidRPr="00D27EED">
        <w:rPr>
          <w:rFonts w:ascii="仿宋_GB2312" w:eastAsia="仿宋_GB2312"/>
          <w:sz w:val="32"/>
          <w:szCs w:val="32"/>
        </w:rPr>
        <w:t>99.4%的区域土壤相对湿度在60%以上</w:t>
      </w:r>
      <w:r w:rsidR="00D27EED" w:rsidRPr="00D27EED">
        <w:rPr>
          <w:rFonts w:ascii="仿宋_GB2312" w:eastAsia="仿宋_GB2312" w:hint="eastAsia"/>
          <w:sz w:val="32"/>
          <w:szCs w:val="32"/>
        </w:rPr>
        <w:t>，其中榆林</w:t>
      </w:r>
      <w:r w:rsidR="00D27EED" w:rsidRPr="00D27EED">
        <w:rPr>
          <w:rFonts w:ascii="仿宋_GB2312" w:eastAsia="仿宋_GB2312"/>
          <w:sz w:val="32"/>
          <w:szCs w:val="32"/>
        </w:rPr>
        <w:t>中西部、延安大部、关中</w:t>
      </w:r>
      <w:r w:rsidR="00D27EED" w:rsidRPr="00D27EED">
        <w:rPr>
          <w:rFonts w:ascii="仿宋_GB2312" w:eastAsia="仿宋_GB2312" w:hint="eastAsia"/>
          <w:sz w:val="32"/>
          <w:szCs w:val="32"/>
        </w:rPr>
        <w:t>西北</w:t>
      </w:r>
      <w:r w:rsidR="00D27EED" w:rsidRPr="00D27EED">
        <w:rPr>
          <w:rFonts w:ascii="仿宋_GB2312" w:eastAsia="仿宋_GB2312"/>
          <w:sz w:val="32"/>
          <w:szCs w:val="32"/>
        </w:rPr>
        <w:t>部</w:t>
      </w:r>
      <w:r w:rsidR="00D27EED" w:rsidRPr="00D27EED">
        <w:rPr>
          <w:rFonts w:ascii="仿宋_GB2312" w:eastAsia="仿宋_GB2312" w:hint="eastAsia"/>
          <w:sz w:val="32"/>
          <w:szCs w:val="32"/>
        </w:rPr>
        <w:t>和</w:t>
      </w:r>
      <w:r w:rsidR="00D27EED" w:rsidRPr="00D27EED">
        <w:rPr>
          <w:rFonts w:ascii="仿宋_GB2312" w:eastAsia="仿宋_GB2312"/>
          <w:sz w:val="32"/>
          <w:szCs w:val="32"/>
        </w:rPr>
        <w:t>南部、</w:t>
      </w:r>
      <w:r w:rsidR="00D27EED" w:rsidRPr="00D27EED">
        <w:rPr>
          <w:rFonts w:ascii="仿宋_GB2312" w:eastAsia="仿宋_GB2312" w:hint="eastAsia"/>
          <w:sz w:val="32"/>
          <w:szCs w:val="32"/>
        </w:rPr>
        <w:t>秦巴山区土壤偏湿（图4）。</w:t>
      </w:r>
    </w:p>
    <w:p w14:paraId="4E13BD5D" w14:textId="77777777" w:rsidR="00D27EED" w:rsidRDefault="00D27EED" w:rsidP="00F56925">
      <w:pPr>
        <w:widowControl/>
        <w:jc w:val="center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CF7939">
        <w:rPr>
          <w:rFonts w:ascii="仿宋_GB2312" w:eastAsia="仿宋_GB2312" w:hAnsi="宋体" w:cs="宋体"/>
          <w:noProof/>
          <w:kern w:val="0"/>
          <w:sz w:val="32"/>
          <w:szCs w:val="32"/>
        </w:rPr>
        <w:lastRenderedPageBreak/>
        <w:drawing>
          <wp:inline distT="0" distB="0" distL="0" distR="0" wp14:anchorId="670C9B7D" wp14:editId="04DA94AE">
            <wp:extent cx="2616835" cy="3419475"/>
            <wp:effectExtent l="0" t="0" r="0" b="9525"/>
            <wp:docPr id="14" name="图片 14" descr="C:\Users\Administrator\Downloads\http___10.172.115.46_8081_web_DAP_20250921_20250921000000 (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ownloads\http___10.172.115.46_8081_web_DAP_20250921_20250921000000 (4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835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56925" w:rsidRPr="00CF7939">
        <w:rPr>
          <w:rFonts w:ascii="宋体" w:hAnsi="宋体" w:cs="宋体"/>
          <w:noProof/>
          <w:kern w:val="0"/>
          <w:sz w:val="24"/>
        </w:rPr>
        <w:drawing>
          <wp:inline distT="0" distB="0" distL="0" distR="0" wp14:anchorId="072C8170" wp14:editId="516E48D4">
            <wp:extent cx="2590800" cy="3457575"/>
            <wp:effectExtent l="0" t="0" r="0" b="9525"/>
            <wp:docPr id="10" name="图片 10" descr="D:\360MoveData\Users\Administrator\Desktop\下载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360MoveData\Users\Administrator\Desktop\下载.pn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1200" cy="3458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548401" w14:textId="77777777" w:rsidR="00D27EED" w:rsidRPr="00F56925" w:rsidRDefault="00D27EED" w:rsidP="00F56925">
      <w:pPr>
        <w:widowControl/>
        <w:jc w:val="center"/>
        <w:rPr>
          <w:rFonts w:ascii="宋体" w:hAnsi="宋体" w:cs="宋体" w:hint="eastAsia"/>
          <w:spacing w:val="-16"/>
          <w:kern w:val="0"/>
          <w:sz w:val="24"/>
        </w:rPr>
      </w:pPr>
      <w:r w:rsidRPr="00F56925">
        <w:rPr>
          <w:rFonts w:ascii="仿宋_GB2312" w:eastAsia="仿宋_GB2312" w:hAnsi="仿宋" w:hint="eastAsia"/>
          <w:b/>
          <w:spacing w:val="-16"/>
          <w:sz w:val="24"/>
        </w:rPr>
        <w:t>图</w:t>
      </w:r>
      <w:r w:rsidRPr="00F56925">
        <w:rPr>
          <w:rFonts w:ascii="仿宋_GB2312" w:eastAsia="仿宋_GB2312" w:hAnsi="仿宋"/>
          <w:b/>
          <w:spacing w:val="-16"/>
          <w:sz w:val="24"/>
        </w:rPr>
        <w:t>3</w:t>
      </w:r>
      <w:r w:rsidRPr="00F56925">
        <w:rPr>
          <w:rFonts w:ascii="仿宋_GB2312" w:eastAsia="仿宋_GB2312" w:hAnsi="仿宋" w:hint="eastAsia"/>
          <w:b/>
          <w:spacing w:val="-16"/>
          <w:sz w:val="24"/>
        </w:rPr>
        <w:t xml:space="preserve"> </w:t>
      </w:r>
      <w:r w:rsidRPr="00F56925">
        <w:rPr>
          <w:rFonts w:ascii="仿宋_GB2312" w:eastAsia="仿宋_GB2312" w:hAnsi="仿宋"/>
          <w:b/>
          <w:spacing w:val="-16"/>
          <w:sz w:val="24"/>
        </w:rPr>
        <w:t>9</w:t>
      </w:r>
      <w:r w:rsidRPr="00F56925">
        <w:rPr>
          <w:rFonts w:ascii="仿宋_GB2312" w:eastAsia="仿宋_GB2312" w:hAnsi="仿宋" w:hint="eastAsia"/>
          <w:b/>
          <w:spacing w:val="-16"/>
          <w:sz w:val="24"/>
        </w:rPr>
        <w:t>月21日-</w:t>
      </w:r>
      <w:r w:rsidRPr="00F56925">
        <w:rPr>
          <w:rFonts w:ascii="仿宋_GB2312" w:eastAsia="仿宋_GB2312" w:hAnsi="仿宋"/>
          <w:b/>
          <w:spacing w:val="-16"/>
          <w:sz w:val="24"/>
        </w:rPr>
        <w:t>10</w:t>
      </w:r>
      <w:r w:rsidRPr="00F56925">
        <w:rPr>
          <w:rFonts w:ascii="仿宋_GB2312" w:eastAsia="仿宋_GB2312" w:hAnsi="仿宋" w:hint="eastAsia"/>
          <w:b/>
          <w:spacing w:val="-16"/>
          <w:sz w:val="24"/>
        </w:rPr>
        <w:t>月</w:t>
      </w:r>
      <w:r w:rsidRPr="00F56925">
        <w:rPr>
          <w:rFonts w:ascii="仿宋_GB2312" w:eastAsia="仿宋_GB2312" w:hAnsi="仿宋"/>
          <w:b/>
          <w:spacing w:val="-16"/>
          <w:sz w:val="24"/>
        </w:rPr>
        <w:t>6</w:t>
      </w:r>
      <w:r w:rsidRPr="00F56925">
        <w:rPr>
          <w:rFonts w:ascii="仿宋_GB2312" w:eastAsia="仿宋_GB2312" w:hAnsi="仿宋" w:hint="eastAsia"/>
          <w:b/>
          <w:spacing w:val="-16"/>
          <w:sz w:val="24"/>
        </w:rPr>
        <w:t xml:space="preserve">日全省日照距平百分率 </w:t>
      </w:r>
      <w:r w:rsidRPr="00F56925">
        <w:rPr>
          <w:rFonts w:ascii="仿宋_GB2312" w:eastAsia="仿宋_GB2312" w:hAnsi="仿宋"/>
          <w:b/>
          <w:spacing w:val="-16"/>
          <w:sz w:val="24"/>
        </w:rPr>
        <w:t xml:space="preserve">  </w:t>
      </w:r>
      <w:r w:rsidRPr="00F56925">
        <w:rPr>
          <w:rFonts w:ascii="仿宋_GB2312" w:eastAsia="仿宋_GB2312" w:hAnsi="仿宋" w:hint="eastAsia"/>
          <w:b/>
          <w:spacing w:val="-16"/>
          <w:sz w:val="24"/>
        </w:rPr>
        <w:t>图</w:t>
      </w:r>
      <w:r w:rsidRPr="00F56925">
        <w:rPr>
          <w:rFonts w:ascii="仿宋_GB2312" w:eastAsia="仿宋_GB2312" w:hAnsi="仿宋"/>
          <w:b/>
          <w:spacing w:val="-16"/>
          <w:sz w:val="24"/>
        </w:rPr>
        <w:t>4 10</w:t>
      </w:r>
      <w:r w:rsidRPr="00F56925">
        <w:rPr>
          <w:rFonts w:ascii="仿宋_GB2312" w:eastAsia="仿宋_GB2312" w:hAnsi="仿宋" w:hint="eastAsia"/>
          <w:b/>
          <w:spacing w:val="-16"/>
          <w:sz w:val="24"/>
        </w:rPr>
        <w:t>月</w:t>
      </w:r>
      <w:r w:rsidRPr="00F56925">
        <w:rPr>
          <w:rFonts w:ascii="仿宋_GB2312" w:eastAsia="仿宋_GB2312" w:hAnsi="仿宋"/>
          <w:b/>
          <w:spacing w:val="-16"/>
          <w:sz w:val="24"/>
        </w:rPr>
        <w:t>7</w:t>
      </w:r>
      <w:r w:rsidRPr="00F56925">
        <w:rPr>
          <w:rFonts w:ascii="仿宋_GB2312" w:eastAsia="仿宋_GB2312" w:hAnsi="仿宋" w:hint="eastAsia"/>
          <w:b/>
          <w:spacing w:val="-16"/>
          <w:sz w:val="24"/>
        </w:rPr>
        <w:t>日08时全省20厘米土壤相对</w:t>
      </w:r>
      <w:r w:rsidRPr="00F56925">
        <w:rPr>
          <w:rFonts w:ascii="仿宋_GB2312" w:eastAsia="仿宋_GB2312" w:hAnsi="仿宋"/>
          <w:b/>
          <w:spacing w:val="-16"/>
          <w:sz w:val="24"/>
        </w:rPr>
        <w:t>湿度</w:t>
      </w:r>
    </w:p>
    <w:p w14:paraId="535917CB" w14:textId="77777777" w:rsidR="00D27EED" w:rsidRPr="00F56925" w:rsidRDefault="00D27EED" w:rsidP="00F56925">
      <w:pPr>
        <w:pStyle w:val="ac"/>
        <w:spacing w:beforeLines="50" w:before="156" w:beforeAutospacing="0" w:after="0" w:afterAutospacing="0" w:line="560" w:lineRule="exact"/>
        <w:ind w:firstLineChars="200" w:firstLine="643"/>
        <w:jc w:val="both"/>
        <w:rPr>
          <w:rFonts w:eastAsia="黑体"/>
          <w:b/>
          <w:kern w:val="2"/>
          <w:sz w:val="32"/>
          <w:szCs w:val="32"/>
        </w:rPr>
      </w:pPr>
      <w:r w:rsidRPr="00F56925">
        <w:rPr>
          <w:rFonts w:eastAsia="黑体" w:hint="eastAsia"/>
          <w:b/>
          <w:kern w:val="2"/>
          <w:sz w:val="32"/>
          <w:szCs w:val="32"/>
        </w:rPr>
        <w:t>二、当前收获进度</w:t>
      </w:r>
    </w:p>
    <w:p w14:paraId="1BF2A323" w14:textId="77777777" w:rsidR="00D27EED" w:rsidRPr="00F56925" w:rsidRDefault="00D27EED" w:rsidP="00F56925">
      <w:pPr>
        <w:pStyle w:val="ac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bCs/>
          <w:kern w:val="2"/>
          <w:sz w:val="32"/>
          <w:szCs w:val="32"/>
        </w:rPr>
      </w:pPr>
      <w:r w:rsidRPr="00F56925">
        <w:rPr>
          <w:rFonts w:ascii="仿宋_GB2312" w:eastAsia="仿宋_GB2312"/>
          <w:bCs/>
          <w:kern w:val="2"/>
          <w:sz w:val="32"/>
          <w:szCs w:val="32"/>
        </w:rPr>
        <w:t>据农业</w:t>
      </w:r>
      <w:r w:rsidRPr="00F56925">
        <w:rPr>
          <w:rFonts w:ascii="仿宋_GB2312" w:eastAsia="仿宋_GB2312" w:hint="eastAsia"/>
          <w:bCs/>
          <w:kern w:val="2"/>
          <w:sz w:val="32"/>
          <w:szCs w:val="32"/>
        </w:rPr>
        <w:t>农村厅</w:t>
      </w:r>
      <w:r w:rsidR="003A68E3">
        <w:rPr>
          <w:rFonts w:ascii="仿宋_GB2312" w:eastAsia="仿宋_GB2312" w:hint="eastAsia"/>
          <w:bCs/>
          <w:kern w:val="2"/>
          <w:sz w:val="32"/>
          <w:szCs w:val="32"/>
        </w:rPr>
        <w:t>信息</w:t>
      </w:r>
      <w:r w:rsidRPr="00F56925">
        <w:rPr>
          <w:rFonts w:ascii="仿宋_GB2312" w:eastAsia="仿宋_GB2312"/>
          <w:bCs/>
          <w:kern w:val="2"/>
          <w:sz w:val="32"/>
          <w:szCs w:val="32"/>
        </w:rPr>
        <w:t>，</w:t>
      </w:r>
      <w:r w:rsidRPr="00F56925">
        <w:rPr>
          <w:rFonts w:ascii="仿宋_GB2312" w:eastAsia="仿宋_GB2312" w:hint="eastAsia"/>
          <w:bCs/>
          <w:kern w:val="2"/>
          <w:sz w:val="32"/>
          <w:szCs w:val="32"/>
        </w:rPr>
        <w:t>截至10月</w:t>
      </w:r>
      <w:r w:rsidRPr="00F56925">
        <w:rPr>
          <w:rFonts w:ascii="仿宋_GB2312" w:eastAsia="仿宋_GB2312"/>
          <w:bCs/>
          <w:kern w:val="2"/>
          <w:sz w:val="32"/>
          <w:szCs w:val="32"/>
        </w:rPr>
        <w:t>6日，全省累计收获秋粮910.31万亩，占应收面积</w:t>
      </w:r>
      <w:r w:rsidRPr="00F56925">
        <w:rPr>
          <w:rFonts w:ascii="仿宋_GB2312" w:eastAsia="仿宋_GB2312" w:hint="eastAsia"/>
          <w:bCs/>
          <w:kern w:val="2"/>
          <w:sz w:val="32"/>
          <w:szCs w:val="32"/>
        </w:rPr>
        <w:t>3</w:t>
      </w:r>
      <w:r w:rsidRPr="00F56925">
        <w:rPr>
          <w:rFonts w:ascii="仿宋_GB2312" w:eastAsia="仿宋_GB2312"/>
          <w:bCs/>
          <w:kern w:val="2"/>
          <w:sz w:val="32"/>
          <w:szCs w:val="32"/>
        </w:rPr>
        <w:t>0.45%，</w:t>
      </w:r>
      <w:r w:rsidRPr="00F56925">
        <w:rPr>
          <w:rFonts w:ascii="仿宋_GB2312" w:eastAsia="仿宋_GB2312" w:hint="eastAsia"/>
          <w:bCs/>
          <w:kern w:val="2"/>
          <w:sz w:val="32"/>
          <w:szCs w:val="32"/>
        </w:rPr>
        <w:t>较常年同期总体偏慢</w:t>
      </w:r>
      <w:r w:rsidRPr="00F56925">
        <w:rPr>
          <w:rFonts w:ascii="仿宋_GB2312" w:eastAsia="仿宋_GB2312"/>
          <w:bCs/>
          <w:kern w:val="2"/>
          <w:sz w:val="32"/>
          <w:szCs w:val="32"/>
        </w:rPr>
        <w:t>10%；其中玉米539.45万亩，占应收面积</w:t>
      </w:r>
      <w:r w:rsidRPr="00F56925">
        <w:rPr>
          <w:rFonts w:ascii="仿宋_GB2312" w:eastAsia="仿宋_GB2312" w:hint="eastAsia"/>
          <w:bCs/>
          <w:kern w:val="2"/>
          <w:sz w:val="32"/>
          <w:szCs w:val="32"/>
        </w:rPr>
        <w:t>2</w:t>
      </w:r>
      <w:r w:rsidRPr="00F56925">
        <w:rPr>
          <w:rFonts w:ascii="仿宋_GB2312" w:eastAsia="仿宋_GB2312"/>
          <w:bCs/>
          <w:kern w:val="2"/>
          <w:sz w:val="32"/>
          <w:szCs w:val="32"/>
        </w:rPr>
        <w:t>8.24%，水稻152.96万亩，占应收面积96.32%，大豆34.95万亩，占应收面积12.32%</w:t>
      </w:r>
      <w:r w:rsidR="00433C21" w:rsidRPr="00F56925">
        <w:rPr>
          <w:rFonts w:ascii="仿宋_GB2312" w:eastAsia="仿宋_GB2312"/>
          <w:bCs/>
          <w:kern w:val="2"/>
          <w:sz w:val="32"/>
          <w:szCs w:val="32"/>
        </w:rPr>
        <w:t>（图</w:t>
      </w:r>
      <w:r w:rsidR="00433C21" w:rsidRPr="00F56925">
        <w:rPr>
          <w:rFonts w:ascii="仿宋_GB2312" w:eastAsia="仿宋_GB2312" w:hint="eastAsia"/>
          <w:bCs/>
          <w:kern w:val="2"/>
          <w:sz w:val="32"/>
          <w:szCs w:val="32"/>
        </w:rPr>
        <w:t>5</w:t>
      </w:r>
      <w:r w:rsidR="00433C21" w:rsidRPr="00F56925">
        <w:rPr>
          <w:rFonts w:ascii="仿宋_GB2312" w:eastAsia="仿宋_GB2312"/>
          <w:bCs/>
          <w:kern w:val="2"/>
          <w:sz w:val="32"/>
          <w:szCs w:val="32"/>
        </w:rPr>
        <w:t>）</w:t>
      </w:r>
      <w:r w:rsidRPr="00F56925">
        <w:rPr>
          <w:rFonts w:ascii="仿宋_GB2312" w:eastAsia="仿宋_GB2312" w:hint="eastAsia"/>
          <w:bCs/>
          <w:kern w:val="2"/>
          <w:sz w:val="32"/>
          <w:szCs w:val="32"/>
        </w:rPr>
        <w:t>。</w:t>
      </w:r>
      <w:r w:rsidRPr="00F56925">
        <w:rPr>
          <w:rFonts w:ascii="仿宋_GB2312" w:eastAsia="仿宋_GB2312"/>
          <w:bCs/>
          <w:kern w:val="2"/>
          <w:sz w:val="32"/>
          <w:szCs w:val="32"/>
        </w:rPr>
        <w:t>秋播小麦111.21万亩，</w:t>
      </w:r>
      <w:proofErr w:type="gramStart"/>
      <w:r w:rsidRPr="00F56925">
        <w:rPr>
          <w:rFonts w:ascii="仿宋_GB2312" w:eastAsia="仿宋_GB2312"/>
          <w:bCs/>
          <w:kern w:val="2"/>
          <w:sz w:val="32"/>
          <w:szCs w:val="32"/>
        </w:rPr>
        <w:t>占预播</w:t>
      </w:r>
      <w:proofErr w:type="gramEnd"/>
      <w:r w:rsidRPr="00F56925">
        <w:rPr>
          <w:rFonts w:ascii="仿宋_GB2312" w:eastAsia="仿宋_GB2312"/>
          <w:bCs/>
          <w:kern w:val="2"/>
          <w:sz w:val="32"/>
          <w:szCs w:val="32"/>
        </w:rPr>
        <w:t>面积7.86%；油菜65.62万亩，</w:t>
      </w:r>
      <w:proofErr w:type="gramStart"/>
      <w:r w:rsidRPr="00F56925">
        <w:rPr>
          <w:rFonts w:ascii="仿宋_GB2312" w:eastAsia="仿宋_GB2312"/>
          <w:bCs/>
          <w:kern w:val="2"/>
          <w:sz w:val="32"/>
          <w:szCs w:val="32"/>
        </w:rPr>
        <w:t>占预播</w:t>
      </w:r>
      <w:proofErr w:type="gramEnd"/>
      <w:r w:rsidRPr="00F56925">
        <w:rPr>
          <w:rFonts w:ascii="仿宋_GB2312" w:eastAsia="仿宋_GB2312"/>
          <w:bCs/>
          <w:kern w:val="2"/>
          <w:sz w:val="32"/>
          <w:szCs w:val="32"/>
        </w:rPr>
        <w:t>面积23.55%</w:t>
      </w:r>
      <w:r w:rsidR="00433C21" w:rsidRPr="00F56925">
        <w:rPr>
          <w:rFonts w:ascii="仿宋_GB2312" w:eastAsia="仿宋_GB2312"/>
          <w:bCs/>
          <w:kern w:val="2"/>
          <w:sz w:val="32"/>
          <w:szCs w:val="32"/>
        </w:rPr>
        <w:t>（图</w:t>
      </w:r>
      <w:r w:rsidR="00433C21" w:rsidRPr="00F56925">
        <w:rPr>
          <w:rFonts w:ascii="仿宋_GB2312" w:eastAsia="仿宋_GB2312" w:hint="eastAsia"/>
          <w:bCs/>
          <w:kern w:val="2"/>
          <w:sz w:val="32"/>
          <w:szCs w:val="32"/>
        </w:rPr>
        <w:t>6</w:t>
      </w:r>
      <w:r w:rsidR="00433C21" w:rsidRPr="00F56925">
        <w:rPr>
          <w:rFonts w:ascii="仿宋_GB2312" w:eastAsia="仿宋_GB2312"/>
          <w:bCs/>
          <w:kern w:val="2"/>
          <w:sz w:val="32"/>
          <w:szCs w:val="32"/>
        </w:rPr>
        <w:t>）。</w:t>
      </w:r>
    </w:p>
    <w:p w14:paraId="466927C4" w14:textId="77777777" w:rsidR="00433C21" w:rsidRDefault="00D802AA" w:rsidP="00F56925">
      <w:pPr>
        <w:pStyle w:val="ac"/>
        <w:jc w:val="center"/>
        <w:rPr>
          <w:rFonts w:ascii="仿宋_GB2312" w:eastAsia="仿宋_GB2312"/>
          <w:bCs/>
          <w:kern w:val="2"/>
          <w:sz w:val="32"/>
          <w:szCs w:val="32"/>
        </w:rPr>
      </w:pPr>
      <w:r>
        <w:rPr>
          <w:rFonts w:ascii="仿宋_GB2312" w:eastAsia="仿宋_GB2312"/>
          <w:bCs/>
          <w:noProof/>
          <w:kern w:val="2"/>
          <w:sz w:val="32"/>
          <w:szCs w:val="32"/>
        </w:rPr>
        <w:lastRenderedPageBreak/>
        <w:drawing>
          <wp:inline distT="0" distB="0" distL="0" distR="0" wp14:anchorId="0EECCE20" wp14:editId="2DAC64B0">
            <wp:extent cx="5372100" cy="27495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274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2770EE" w14:textId="77777777" w:rsidR="00433C21" w:rsidRPr="00F56925" w:rsidRDefault="00433C21" w:rsidP="00F56925">
      <w:pPr>
        <w:pStyle w:val="ac"/>
        <w:spacing w:before="0" w:beforeAutospacing="0" w:after="0" w:afterAutospacing="0"/>
        <w:jc w:val="center"/>
        <w:rPr>
          <w:rFonts w:ascii="仿宋_GB2312" w:eastAsia="仿宋_GB2312"/>
          <w:bCs/>
          <w:kern w:val="2"/>
          <w:sz w:val="32"/>
          <w:szCs w:val="32"/>
        </w:rPr>
      </w:pPr>
      <w:r w:rsidRPr="00F56925">
        <w:rPr>
          <w:rFonts w:ascii="仿宋_GB2312" w:eastAsia="仿宋_GB2312" w:hAnsi="仿宋" w:hint="eastAsia"/>
          <w:b/>
        </w:rPr>
        <w:t>图</w:t>
      </w:r>
      <w:r w:rsidRPr="00F56925">
        <w:rPr>
          <w:rFonts w:ascii="仿宋_GB2312" w:eastAsia="仿宋_GB2312" w:hAnsi="仿宋"/>
          <w:b/>
        </w:rPr>
        <w:t>5</w:t>
      </w:r>
      <w:r w:rsidRPr="00F56925">
        <w:rPr>
          <w:rFonts w:ascii="仿宋_GB2312" w:eastAsia="仿宋_GB2312" w:hAnsi="仿宋" w:hint="eastAsia"/>
          <w:b/>
        </w:rPr>
        <w:t xml:space="preserve">  10月</w:t>
      </w:r>
      <w:r w:rsidR="00F56925">
        <w:rPr>
          <w:rFonts w:ascii="仿宋_GB2312" w:eastAsia="仿宋_GB2312" w:hAnsi="仿宋"/>
          <w:b/>
        </w:rPr>
        <w:t>6</w:t>
      </w:r>
      <w:r w:rsidRPr="00F56925">
        <w:rPr>
          <w:rFonts w:ascii="仿宋_GB2312" w:eastAsia="仿宋_GB2312" w:hAnsi="仿宋"/>
          <w:b/>
        </w:rPr>
        <w:t>日</w:t>
      </w:r>
      <w:r w:rsidR="00941F31">
        <w:rPr>
          <w:rFonts w:ascii="仿宋_GB2312" w:eastAsia="仿宋_GB2312" w:hAnsi="仿宋" w:hint="eastAsia"/>
          <w:b/>
        </w:rPr>
        <w:t>秋</w:t>
      </w:r>
      <w:r w:rsidRPr="00F56925">
        <w:rPr>
          <w:rFonts w:ascii="仿宋_GB2312" w:eastAsia="仿宋_GB2312" w:hAnsi="仿宋"/>
          <w:b/>
        </w:rPr>
        <w:t>粮</w:t>
      </w:r>
      <w:r w:rsidRPr="00F56925">
        <w:rPr>
          <w:rFonts w:ascii="仿宋_GB2312" w:eastAsia="仿宋_GB2312" w:hAnsi="仿宋" w:hint="eastAsia"/>
          <w:b/>
        </w:rPr>
        <w:t>收获</w:t>
      </w:r>
      <w:r w:rsidRPr="00F56925">
        <w:rPr>
          <w:rFonts w:ascii="仿宋_GB2312" w:eastAsia="仿宋_GB2312" w:hAnsi="仿宋"/>
          <w:b/>
        </w:rPr>
        <w:t>进度</w:t>
      </w:r>
      <w:r w:rsidRPr="00F56925">
        <w:rPr>
          <w:rFonts w:ascii="仿宋_GB2312" w:eastAsia="仿宋_GB2312" w:hAnsi="仿宋" w:hint="eastAsia"/>
          <w:b/>
        </w:rPr>
        <w:t>及与</w:t>
      </w:r>
      <w:r w:rsidR="00941F31">
        <w:rPr>
          <w:rFonts w:ascii="仿宋_GB2312" w:eastAsia="仿宋_GB2312" w:hAnsi="仿宋" w:hint="eastAsia"/>
          <w:b/>
        </w:rPr>
        <w:t>近四年</w:t>
      </w:r>
      <w:r w:rsidR="00941F31">
        <w:rPr>
          <w:rFonts w:ascii="仿宋_GB2312" w:eastAsia="仿宋_GB2312" w:hAnsi="仿宋"/>
          <w:b/>
        </w:rPr>
        <w:t>同期</w:t>
      </w:r>
      <w:r w:rsidRPr="00F56925">
        <w:rPr>
          <w:rFonts w:ascii="仿宋_GB2312" w:eastAsia="仿宋_GB2312" w:hAnsi="仿宋"/>
          <w:b/>
        </w:rPr>
        <w:t>对比</w:t>
      </w:r>
    </w:p>
    <w:p w14:paraId="4324356D" w14:textId="77777777" w:rsidR="00433C21" w:rsidRDefault="00D802AA" w:rsidP="00F56925">
      <w:pPr>
        <w:pStyle w:val="ac"/>
        <w:jc w:val="center"/>
        <w:rPr>
          <w:rFonts w:ascii="仿宋_GB2312" w:eastAsia="仿宋_GB2312"/>
          <w:bCs/>
          <w:kern w:val="2"/>
          <w:sz w:val="32"/>
          <w:szCs w:val="32"/>
        </w:rPr>
      </w:pPr>
      <w:r>
        <w:rPr>
          <w:noProof/>
        </w:rPr>
        <w:drawing>
          <wp:inline distT="0" distB="0" distL="0" distR="0" wp14:anchorId="499F7D38" wp14:editId="0693998D">
            <wp:extent cx="5372100" cy="2743200"/>
            <wp:effectExtent l="0" t="0" r="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5F225DB4" w14:textId="77777777" w:rsidR="00433C21" w:rsidRPr="00F56925" w:rsidRDefault="00433C21" w:rsidP="00F56925">
      <w:pPr>
        <w:pStyle w:val="ac"/>
        <w:spacing w:before="0" w:beforeAutospacing="0" w:after="0" w:afterAutospacing="0"/>
        <w:jc w:val="center"/>
        <w:rPr>
          <w:rFonts w:ascii="仿宋_GB2312" w:eastAsia="仿宋_GB2312" w:hAnsi="仿宋" w:hint="eastAsia"/>
          <w:b/>
        </w:rPr>
      </w:pPr>
      <w:r w:rsidRPr="00F56925">
        <w:rPr>
          <w:rFonts w:ascii="仿宋_GB2312" w:eastAsia="仿宋_GB2312" w:hAnsi="仿宋" w:hint="eastAsia"/>
          <w:b/>
        </w:rPr>
        <w:t>图</w:t>
      </w:r>
      <w:r w:rsidRPr="00F56925">
        <w:rPr>
          <w:rFonts w:ascii="仿宋_GB2312" w:eastAsia="仿宋_GB2312" w:hAnsi="仿宋"/>
          <w:b/>
        </w:rPr>
        <w:t>6</w:t>
      </w:r>
      <w:r w:rsidRPr="00F56925">
        <w:rPr>
          <w:rFonts w:ascii="仿宋_GB2312" w:eastAsia="仿宋_GB2312" w:hAnsi="仿宋" w:hint="eastAsia"/>
          <w:b/>
        </w:rPr>
        <w:t xml:space="preserve">  10月6日</w:t>
      </w:r>
      <w:r w:rsidRPr="00F56925">
        <w:rPr>
          <w:rFonts w:ascii="仿宋_GB2312" w:eastAsia="仿宋_GB2312" w:hAnsi="仿宋"/>
          <w:b/>
        </w:rPr>
        <w:t>全省</w:t>
      </w:r>
      <w:r w:rsidRPr="00F56925">
        <w:rPr>
          <w:rFonts w:ascii="仿宋_GB2312" w:eastAsia="仿宋_GB2312" w:hAnsi="仿宋" w:hint="eastAsia"/>
          <w:b/>
        </w:rPr>
        <w:t>小麦播种</w:t>
      </w:r>
      <w:r w:rsidRPr="00F56925">
        <w:rPr>
          <w:rFonts w:ascii="仿宋_GB2312" w:eastAsia="仿宋_GB2312" w:hAnsi="仿宋"/>
          <w:b/>
        </w:rPr>
        <w:t>进度</w:t>
      </w:r>
      <w:r w:rsidRPr="00F56925">
        <w:rPr>
          <w:rFonts w:ascii="仿宋_GB2312" w:eastAsia="仿宋_GB2312" w:hAnsi="仿宋" w:hint="eastAsia"/>
          <w:b/>
        </w:rPr>
        <w:t>及与</w:t>
      </w:r>
      <w:r w:rsidR="00941F31">
        <w:rPr>
          <w:rFonts w:ascii="仿宋_GB2312" w:eastAsia="仿宋_GB2312" w:hAnsi="仿宋" w:hint="eastAsia"/>
          <w:b/>
        </w:rPr>
        <w:t>近四年同期</w:t>
      </w:r>
      <w:r w:rsidRPr="00F56925">
        <w:rPr>
          <w:rFonts w:ascii="仿宋_GB2312" w:eastAsia="仿宋_GB2312" w:hAnsi="仿宋"/>
          <w:b/>
        </w:rPr>
        <w:t>对比</w:t>
      </w:r>
    </w:p>
    <w:p w14:paraId="4471AAB1" w14:textId="77777777" w:rsidR="00D27EED" w:rsidRPr="00F56925" w:rsidRDefault="00D27EED" w:rsidP="00285B08">
      <w:pPr>
        <w:pStyle w:val="ac"/>
        <w:spacing w:before="0" w:beforeAutospacing="0" w:after="0" w:afterAutospacing="0" w:line="540" w:lineRule="exact"/>
        <w:ind w:firstLineChars="200" w:firstLine="643"/>
        <w:jc w:val="both"/>
        <w:rPr>
          <w:rFonts w:eastAsia="黑体"/>
          <w:b/>
          <w:kern w:val="2"/>
          <w:sz w:val="32"/>
          <w:szCs w:val="32"/>
        </w:rPr>
      </w:pPr>
      <w:r w:rsidRPr="00F56925">
        <w:rPr>
          <w:rFonts w:eastAsia="黑体" w:hint="eastAsia"/>
          <w:b/>
          <w:kern w:val="2"/>
          <w:sz w:val="32"/>
          <w:szCs w:val="32"/>
        </w:rPr>
        <w:t>三、未来天气预报</w:t>
      </w:r>
    </w:p>
    <w:p w14:paraId="57AE1C25" w14:textId="77777777" w:rsidR="00D27EED" w:rsidRPr="00F56925" w:rsidRDefault="00D27EED" w:rsidP="00285B08">
      <w:pPr>
        <w:pStyle w:val="ac"/>
        <w:spacing w:before="0" w:beforeAutospacing="0" w:after="0" w:afterAutospacing="0" w:line="540" w:lineRule="exact"/>
        <w:ind w:firstLineChars="200" w:firstLine="640"/>
        <w:jc w:val="both"/>
        <w:rPr>
          <w:rFonts w:ascii="仿宋_GB2312" w:eastAsia="仿宋_GB2312"/>
          <w:bCs/>
          <w:kern w:val="2"/>
          <w:sz w:val="32"/>
          <w:szCs w:val="32"/>
        </w:rPr>
      </w:pPr>
      <w:r w:rsidRPr="00F56925">
        <w:rPr>
          <w:rFonts w:ascii="仿宋_GB2312" w:eastAsia="仿宋_GB2312" w:hint="eastAsia"/>
          <w:bCs/>
          <w:kern w:val="2"/>
          <w:sz w:val="32"/>
          <w:szCs w:val="32"/>
        </w:rPr>
        <w:t>预计未来一周我省强降水持续，8-10日</w:t>
      </w:r>
      <w:r w:rsidRPr="00F56925">
        <w:rPr>
          <w:rFonts w:ascii="仿宋_GB2312" w:eastAsia="仿宋_GB2312"/>
          <w:bCs/>
          <w:kern w:val="2"/>
          <w:sz w:val="32"/>
          <w:szCs w:val="32"/>
        </w:rPr>
        <w:t>陕北有大</w:t>
      </w:r>
      <w:r w:rsidRPr="00F56925">
        <w:rPr>
          <w:rFonts w:ascii="仿宋_GB2312" w:eastAsia="仿宋_GB2312" w:hint="eastAsia"/>
          <w:bCs/>
          <w:kern w:val="2"/>
          <w:sz w:val="32"/>
          <w:szCs w:val="32"/>
        </w:rPr>
        <w:t>到</w:t>
      </w:r>
      <w:r w:rsidRPr="00F56925">
        <w:rPr>
          <w:rFonts w:ascii="仿宋_GB2312" w:eastAsia="仿宋_GB2312"/>
          <w:bCs/>
          <w:kern w:val="2"/>
          <w:sz w:val="32"/>
          <w:szCs w:val="32"/>
        </w:rPr>
        <w:t>暴雨，</w:t>
      </w:r>
      <w:r w:rsidRPr="00F56925">
        <w:rPr>
          <w:rFonts w:ascii="仿宋_GB2312" w:eastAsia="仿宋_GB2312" w:hint="eastAsia"/>
          <w:bCs/>
          <w:kern w:val="2"/>
          <w:sz w:val="32"/>
          <w:szCs w:val="32"/>
        </w:rPr>
        <w:t>11-13日</w:t>
      </w:r>
      <w:r w:rsidRPr="00F56925">
        <w:rPr>
          <w:rFonts w:ascii="仿宋_GB2312" w:eastAsia="仿宋_GB2312"/>
          <w:bCs/>
          <w:kern w:val="2"/>
          <w:sz w:val="32"/>
          <w:szCs w:val="32"/>
        </w:rPr>
        <w:t>雨带南落。具体</w:t>
      </w:r>
      <w:r w:rsidRPr="00F56925">
        <w:rPr>
          <w:rFonts w:ascii="仿宋_GB2312" w:eastAsia="仿宋_GB2312" w:hint="eastAsia"/>
          <w:bCs/>
          <w:kern w:val="2"/>
          <w:sz w:val="32"/>
          <w:szCs w:val="32"/>
        </w:rPr>
        <w:t>预报</w:t>
      </w:r>
      <w:r w:rsidRPr="00F56925">
        <w:rPr>
          <w:rFonts w:ascii="仿宋_GB2312" w:eastAsia="仿宋_GB2312"/>
          <w:bCs/>
          <w:kern w:val="2"/>
          <w:sz w:val="32"/>
          <w:szCs w:val="32"/>
        </w:rPr>
        <w:t>如下：</w:t>
      </w:r>
    </w:p>
    <w:p w14:paraId="4D7A9B18" w14:textId="071FD342" w:rsidR="00D27EED" w:rsidRPr="00F56925" w:rsidRDefault="00D27EED" w:rsidP="00285B08">
      <w:pPr>
        <w:pStyle w:val="ac"/>
        <w:spacing w:before="0" w:beforeAutospacing="0" w:after="0" w:afterAutospacing="0" w:line="540" w:lineRule="exact"/>
        <w:ind w:firstLineChars="200" w:firstLine="640"/>
        <w:jc w:val="both"/>
        <w:rPr>
          <w:rFonts w:ascii="仿宋_GB2312" w:eastAsia="仿宋_GB2312"/>
          <w:bCs/>
          <w:kern w:val="2"/>
          <w:sz w:val="32"/>
          <w:szCs w:val="32"/>
        </w:rPr>
      </w:pPr>
      <w:r w:rsidRPr="00F56925">
        <w:rPr>
          <w:rFonts w:ascii="仿宋_GB2312" w:eastAsia="仿宋_GB2312" w:hint="eastAsia"/>
          <w:bCs/>
          <w:kern w:val="2"/>
          <w:sz w:val="32"/>
          <w:szCs w:val="32"/>
        </w:rPr>
        <w:t>8日，陕北北部有中到大雨（5～25毫米），其中榆林北部局地有暴雨（神木市、府谷县），陕北南部、关中大部、陕南东部有分散性小雨或阵雨（0.5～10毫米），陕南西部有小到中雨（5～25毫米）、局地大雨（25～50毫米），降水期间伴有雷暴、</w:t>
      </w:r>
      <w:r w:rsidRPr="00F56925">
        <w:rPr>
          <w:rFonts w:ascii="仿宋_GB2312" w:eastAsia="仿宋_GB2312" w:hint="eastAsia"/>
          <w:bCs/>
          <w:kern w:val="2"/>
          <w:sz w:val="32"/>
          <w:szCs w:val="32"/>
        </w:rPr>
        <w:lastRenderedPageBreak/>
        <w:t>短时强降水（小时雨量20～40毫米）等对流性天气。陕北、关中北部、秦岭山区有4～5级偏南风，阵风6～7级，局地可达8级以上。</w:t>
      </w:r>
    </w:p>
    <w:p w14:paraId="739CD7E2" w14:textId="77777777" w:rsidR="00D27EED" w:rsidRPr="00F56925" w:rsidRDefault="00D27EED" w:rsidP="00285B08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F56925">
        <w:rPr>
          <w:rFonts w:ascii="仿宋_GB2312" w:eastAsia="仿宋_GB2312"/>
          <w:bCs/>
          <w:sz w:val="32"/>
          <w:szCs w:val="32"/>
        </w:rPr>
        <w:t>9</w:t>
      </w:r>
      <w:r w:rsidRPr="00F56925">
        <w:rPr>
          <w:rFonts w:ascii="仿宋_GB2312" w:eastAsia="仿宋_GB2312" w:hint="eastAsia"/>
          <w:bCs/>
          <w:sz w:val="32"/>
          <w:szCs w:val="32"/>
        </w:rPr>
        <w:t>日，陕北北部有中到大雨（10～50毫米），其中榆林东部（榆阳区、神木市、府谷县、米脂县、佳县）有暴雨（50～70毫米）。陕北南部、关中西部和南部山区、陕南西部和北部有小雨或阵雨（0.1～10毫米）。陕北、关中北部、秦巴山区有4～5级偏北风，阵风7级以上。日平均气温陕北北部、关中西北部、秦巴山区下降4～6℃。</w:t>
      </w:r>
    </w:p>
    <w:p w14:paraId="6312F615" w14:textId="77777777" w:rsidR="00D27EED" w:rsidRPr="00F56925" w:rsidRDefault="00D27EED" w:rsidP="00285B08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F56925">
        <w:rPr>
          <w:rFonts w:ascii="仿宋_GB2312" w:eastAsia="仿宋_GB2312" w:hint="eastAsia"/>
          <w:bCs/>
          <w:sz w:val="32"/>
          <w:szCs w:val="32"/>
        </w:rPr>
        <w:t>10日，陕北、关中西部和北部、陕南西部、秦岭山区有中到大雨（10～45毫米），其中延安中部局地（宝塔区、甘泉县、延川县、延长县）有暴雨（50～80毫米）。关中南部、陕南东部有小雨（0.1～10毫米）。</w:t>
      </w:r>
    </w:p>
    <w:p w14:paraId="69775C91" w14:textId="77777777" w:rsidR="00D27EED" w:rsidRPr="00F56925" w:rsidRDefault="00D27EED" w:rsidP="00285B08">
      <w:pPr>
        <w:pStyle w:val="af"/>
        <w:spacing w:line="540" w:lineRule="exact"/>
        <w:ind w:firstLine="640"/>
        <w:rPr>
          <w:rFonts w:ascii="仿宋_GB2312" w:eastAsia="仿宋_GB2312"/>
          <w:bCs/>
          <w:sz w:val="32"/>
          <w:szCs w:val="32"/>
        </w:rPr>
      </w:pPr>
      <w:r w:rsidRPr="00F56925">
        <w:rPr>
          <w:rFonts w:ascii="仿宋_GB2312" w:eastAsia="仿宋_GB2312" w:hint="eastAsia"/>
          <w:bCs/>
          <w:sz w:val="32"/>
          <w:szCs w:val="32"/>
        </w:rPr>
        <w:t>11日，全省阴天，</w:t>
      </w:r>
      <w:r w:rsidRPr="00F56925">
        <w:rPr>
          <w:rFonts w:ascii="仿宋_GB2312" w:eastAsia="仿宋_GB2312"/>
          <w:bCs/>
          <w:sz w:val="32"/>
          <w:szCs w:val="32"/>
        </w:rPr>
        <w:t>陕北北部</w:t>
      </w:r>
      <w:r w:rsidRPr="00F56925">
        <w:rPr>
          <w:rFonts w:ascii="仿宋_GB2312" w:eastAsia="仿宋_GB2312" w:hint="eastAsia"/>
          <w:bCs/>
          <w:sz w:val="32"/>
          <w:szCs w:val="32"/>
        </w:rPr>
        <w:t>有</w:t>
      </w:r>
      <w:r w:rsidRPr="00F56925">
        <w:rPr>
          <w:rFonts w:ascii="仿宋_GB2312" w:eastAsia="仿宋_GB2312"/>
          <w:bCs/>
          <w:sz w:val="32"/>
          <w:szCs w:val="32"/>
        </w:rPr>
        <w:t>小雨，</w:t>
      </w:r>
      <w:r w:rsidRPr="00F56925">
        <w:rPr>
          <w:rFonts w:ascii="仿宋_GB2312" w:eastAsia="仿宋_GB2312" w:hint="eastAsia"/>
          <w:bCs/>
          <w:sz w:val="32"/>
          <w:szCs w:val="32"/>
        </w:rPr>
        <w:t>陕北南部</w:t>
      </w:r>
      <w:r w:rsidRPr="00F56925">
        <w:rPr>
          <w:rFonts w:ascii="仿宋_GB2312" w:eastAsia="仿宋_GB2312"/>
          <w:bCs/>
          <w:sz w:val="32"/>
          <w:szCs w:val="32"/>
        </w:rPr>
        <w:t>、关中</w:t>
      </w:r>
      <w:r w:rsidRPr="00F56925">
        <w:rPr>
          <w:rFonts w:ascii="仿宋_GB2312" w:eastAsia="仿宋_GB2312" w:hint="eastAsia"/>
          <w:bCs/>
          <w:sz w:val="32"/>
          <w:szCs w:val="32"/>
        </w:rPr>
        <w:t>西部和</w:t>
      </w:r>
      <w:r w:rsidRPr="00F56925">
        <w:rPr>
          <w:rFonts w:ascii="仿宋_GB2312" w:eastAsia="仿宋_GB2312"/>
          <w:bCs/>
          <w:sz w:val="32"/>
          <w:szCs w:val="32"/>
        </w:rPr>
        <w:t>陕南</w:t>
      </w:r>
      <w:r w:rsidRPr="00F56925">
        <w:rPr>
          <w:rFonts w:ascii="仿宋_GB2312" w:eastAsia="仿宋_GB2312" w:hint="eastAsia"/>
          <w:bCs/>
          <w:sz w:val="32"/>
          <w:szCs w:val="32"/>
        </w:rPr>
        <w:t>西部有中到大雨，</w:t>
      </w:r>
      <w:r w:rsidRPr="00F56925">
        <w:rPr>
          <w:rFonts w:ascii="仿宋_GB2312" w:eastAsia="仿宋_GB2312"/>
          <w:bCs/>
          <w:sz w:val="32"/>
          <w:szCs w:val="32"/>
        </w:rPr>
        <w:t>关中东部、陕南东部有小雨或阵雨</w:t>
      </w:r>
      <w:r w:rsidRPr="00F56925">
        <w:rPr>
          <w:rFonts w:ascii="仿宋_GB2312" w:eastAsia="仿宋_GB2312" w:hint="eastAsia"/>
          <w:bCs/>
          <w:sz w:val="32"/>
          <w:szCs w:val="32"/>
        </w:rPr>
        <w:t>。</w:t>
      </w:r>
    </w:p>
    <w:p w14:paraId="232717D2" w14:textId="77777777" w:rsidR="00D27EED" w:rsidRPr="00F56925" w:rsidRDefault="00D27EED" w:rsidP="00285B08">
      <w:pPr>
        <w:pStyle w:val="af"/>
        <w:spacing w:line="540" w:lineRule="exact"/>
        <w:ind w:firstLine="640"/>
        <w:rPr>
          <w:rFonts w:ascii="仿宋_GB2312" w:eastAsia="仿宋_GB2312"/>
          <w:bCs/>
          <w:sz w:val="32"/>
          <w:szCs w:val="32"/>
        </w:rPr>
      </w:pPr>
      <w:r w:rsidRPr="00F56925">
        <w:rPr>
          <w:rFonts w:ascii="仿宋_GB2312" w:eastAsia="仿宋_GB2312" w:hint="eastAsia"/>
          <w:bCs/>
          <w:sz w:val="32"/>
          <w:szCs w:val="32"/>
        </w:rPr>
        <w:t>12日，全省阴天，</w:t>
      </w:r>
      <w:r w:rsidRPr="00F56925">
        <w:rPr>
          <w:rFonts w:ascii="仿宋_GB2312" w:eastAsia="仿宋_GB2312"/>
          <w:bCs/>
          <w:sz w:val="32"/>
          <w:szCs w:val="32"/>
        </w:rPr>
        <w:t>陕北</w:t>
      </w:r>
      <w:r w:rsidRPr="00F56925">
        <w:rPr>
          <w:rFonts w:ascii="仿宋_GB2312" w:eastAsia="仿宋_GB2312" w:hint="eastAsia"/>
          <w:bCs/>
          <w:sz w:val="32"/>
          <w:szCs w:val="32"/>
        </w:rPr>
        <w:t>北部有</w:t>
      </w:r>
      <w:r w:rsidRPr="00F56925">
        <w:rPr>
          <w:rFonts w:ascii="仿宋_GB2312" w:eastAsia="仿宋_GB2312"/>
          <w:bCs/>
          <w:sz w:val="32"/>
          <w:szCs w:val="32"/>
        </w:rPr>
        <w:t>小到中雨</w:t>
      </w:r>
      <w:r w:rsidRPr="00F56925">
        <w:rPr>
          <w:rFonts w:ascii="仿宋_GB2312" w:eastAsia="仿宋_GB2312" w:hint="eastAsia"/>
          <w:bCs/>
          <w:sz w:val="32"/>
          <w:szCs w:val="32"/>
        </w:rPr>
        <w:t>；陕北南部</w:t>
      </w:r>
      <w:r w:rsidRPr="00F56925">
        <w:rPr>
          <w:rFonts w:ascii="仿宋_GB2312" w:eastAsia="仿宋_GB2312"/>
          <w:bCs/>
          <w:sz w:val="32"/>
          <w:szCs w:val="32"/>
        </w:rPr>
        <w:t>、关中</w:t>
      </w:r>
      <w:r w:rsidRPr="00F56925">
        <w:rPr>
          <w:rFonts w:ascii="仿宋_GB2312" w:eastAsia="仿宋_GB2312" w:hint="eastAsia"/>
          <w:bCs/>
          <w:sz w:val="32"/>
          <w:szCs w:val="32"/>
        </w:rPr>
        <w:t>西部</w:t>
      </w:r>
      <w:r w:rsidRPr="00F56925">
        <w:rPr>
          <w:rFonts w:ascii="仿宋_GB2312" w:eastAsia="仿宋_GB2312"/>
          <w:bCs/>
          <w:sz w:val="32"/>
          <w:szCs w:val="32"/>
        </w:rPr>
        <w:t>、陕南</w:t>
      </w:r>
      <w:r w:rsidRPr="00F56925">
        <w:rPr>
          <w:rFonts w:ascii="仿宋_GB2312" w:eastAsia="仿宋_GB2312" w:hint="eastAsia"/>
          <w:bCs/>
          <w:sz w:val="32"/>
          <w:szCs w:val="32"/>
        </w:rPr>
        <w:t>西部有中到大雨，</w:t>
      </w:r>
      <w:r w:rsidRPr="00F56925">
        <w:rPr>
          <w:rFonts w:ascii="仿宋_GB2312" w:eastAsia="仿宋_GB2312"/>
          <w:bCs/>
          <w:sz w:val="32"/>
          <w:szCs w:val="32"/>
        </w:rPr>
        <w:t>局地暴雨；</w:t>
      </w:r>
      <w:r w:rsidRPr="00F56925">
        <w:rPr>
          <w:rFonts w:ascii="仿宋_GB2312" w:eastAsia="仿宋_GB2312" w:hint="eastAsia"/>
          <w:bCs/>
          <w:sz w:val="32"/>
          <w:szCs w:val="32"/>
        </w:rPr>
        <w:t>关中</w:t>
      </w:r>
      <w:r w:rsidRPr="00F56925">
        <w:rPr>
          <w:rFonts w:ascii="仿宋_GB2312" w:eastAsia="仿宋_GB2312"/>
          <w:bCs/>
          <w:sz w:val="32"/>
          <w:szCs w:val="32"/>
        </w:rPr>
        <w:t>东部、</w:t>
      </w:r>
      <w:r w:rsidRPr="00F56925">
        <w:rPr>
          <w:rFonts w:ascii="仿宋_GB2312" w:eastAsia="仿宋_GB2312" w:hint="eastAsia"/>
          <w:bCs/>
          <w:sz w:val="32"/>
          <w:szCs w:val="32"/>
        </w:rPr>
        <w:t>陕南东部</w:t>
      </w:r>
      <w:r w:rsidRPr="00F56925">
        <w:rPr>
          <w:rFonts w:ascii="仿宋_GB2312" w:eastAsia="仿宋_GB2312"/>
          <w:bCs/>
          <w:sz w:val="32"/>
          <w:szCs w:val="32"/>
        </w:rPr>
        <w:t>有小雨</w:t>
      </w:r>
      <w:r w:rsidRPr="00F56925">
        <w:rPr>
          <w:rFonts w:ascii="仿宋_GB2312" w:eastAsia="仿宋_GB2312" w:hint="eastAsia"/>
          <w:bCs/>
          <w:sz w:val="32"/>
          <w:szCs w:val="32"/>
        </w:rPr>
        <w:t>。</w:t>
      </w:r>
    </w:p>
    <w:p w14:paraId="2DC99168" w14:textId="77777777" w:rsidR="00D27EED" w:rsidRPr="00F56925" w:rsidRDefault="00D27EED" w:rsidP="00285B08">
      <w:pPr>
        <w:pStyle w:val="af"/>
        <w:spacing w:line="540" w:lineRule="exact"/>
        <w:ind w:firstLine="640"/>
        <w:rPr>
          <w:rFonts w:ascii="仿宋_GB2312" w:eastAsia="仿宋_GB2312"/>
          <w:bCs/>
          <w:sz w:val="32"/>
          <w:szCs w:val="32"/>
        </w:rPr>
      </w:pPr>
      <w:r w:rsidRPr="00F56925">
        <w:rPr>
          <w:rFonts w:ascii="仿宋_GB2312" w:eastAsia="仿宋_GB2312" w:hint="eastAsia"/>
          <w:bCs/>
          <w:sz w:val="32"/>
          <w:szCs w:val="32"/>
        </w:rPr>
        <w:t>13日，陕北</w:t>
      </w:r>
      <w:r w:rsidRPr="00F56925">
        <w:rPr>
          <w:rFonts w:ascii="仿宋_GB2312" w:eastAsia="仿宋_GB2312"/>
          <w:bCs/>
          <w:sz w:val="32"/>
          <w:szCs w:val="32"/>
        </w:rPr>
        <w:t>、关中阴天</w:t>
      </w:r>
      <w:r w:rsidRPr="00F56925">
        <w:rPr>
          <w:rFonts w:ascii="仿宋_GB2312" w:eastAsia="仿宋_GB2312" w:hint="eastAsia"/>
          <w:bCs/>
          <w:sz w:val="32"/>
          <w:szCs w:val="32"/>
        </w:rPr>
        <w:t>转</w:t>
      </w:r>
      <w:r w:rsidRPr="00F56925">
        <w:rPr>
          <w:rFonts w:ascii="仿宋_GB2312" w:eastAsia="仿宋_GB2312"/>
          <w:bCs/>
          <w:sz w:val="32"/>
          <w:szCs w:val="32"/>
        </w:rPr>
        <w:t>多云，</w:t>
      </w:r>
      <w:r w:rsidRPr="00F56925">
        <w:rPr>
          <w:rFonts w:ascii="仿宋_GB2312" w:eastAsia="仿宋_GB2312" w:hint="eastAsia"/>
          <w:bCs/>
          <w:sz w:val="32"/>
          <w:szCs w:val="32"/>
        </w:rPr>
        <w:t>陕北南部局地有</w:t>
      </w:r>
      <w:r w:rsidRPr="00F56925">
        <w:rPr>
          <w:rFonts w:ascii="仿宋_GB2312" w:eastAsia="仿宋_GB2312"/>
          <w:bCs/>
          <w:sz w:val="32"/>
          <w:szCs w:val="32"/>
        </w:rPr>
        <w:t>小雨，关中大部有小</w:t>
      </w:r>
      <w:r w:rsidRPr="00F56925">
        <w:rPr>
          <w:rFonts w:ascii="仿宋_GB2312" w:eastAsia="仿宋_GB2312" w:hint="eastAsia"/>
          <w:bCs/>
          <w:sz w:val="32"/>
          <w:szCs w:val="32"/>
        </w:rPr>
        <w:t>到</w:t>
      </w:r>
      <w:r w:rsidRPr="00F56925">
        <w:rPr>
          <w:rFonts w:ascii="仿宋_GB2312" w:eastAsia="仿宋_GB2312"/>
          <w:bCs/>
          <w:sz w:val="32"/>
          <w:szCs w:val="32"/>
        </w:rPr>
        <w:t>中雨</w:t>
      </w:r>
      <w:r w:rsidRPr="00F56925">
        <w:rPr>
          <w:rFonts w:ascii="仿宋_GB2312" w:eastAsia="仿宋_GB2312" w:hint="eastAsia"/>
          <w:bCs/>
          <w:sz w:val="32"/>
          <w:szCs w:val="32"/>
        </w:rPr>
        <w:t>，东部</w:t>
      </w:r>
      <w:r w:rsidRPr="00F56925">
        <w:rPr>
          <w:rFonts w:ascii="仿宋_GB2312" w:eastAsia="仿宋_GB2312"/>
          <w:bCs/>
          <w:sz w:val="32"/>
          <w:szCs w:val="32"/>
        </w:rPr>
        <w:t>局地有大雨</w:t>
      </w:r>
      <w:r w:rsidRPr="00F56925">
        <w:rPr>
          <w:rFonts w:ascii="仿宋_GB2312" w:eastAsia="仿宋_GB2312" w:hint="eastAsia"/>
          <w:bCs/>
          <w:sz w:val="32"/>
          <w:szCs w:val="32"/>
        </w:rPr>
        <w:t>；</w:t>
      </w:r>
      <w:r w:rsidRPr="00F56925">
        <w:rPr>
          <w:rFonts w:ascii="仿宋_GB2312" w:eastAsia="仿宋_GB2312"/>
          <w:bCs/>
          <w:sz w:val="32"/>
          <w:szCs w:val="32"/>
        </w:rPr>
        <w:t>陕南</w:t>
      </w:r>
      <w:r w:rsidRPr="00F56925">
        <w:rPr>
          <w:rFonts w:ascii="仿宋_GB2312" w:eastAsia="仿宋_GB2312" w:hint="eastAsia"/>
          <w:bCs/>
          <w:sz w:val="32"/>
          <w:szCs w:val="32"/>
        </w:rPr>
        <w:t>阴天</w:t>
      </w:r>
      <w:r w:rsidRPr="00F56925">
        <w:rPr>
          <w:rFonts w:ascii="仿宋_GB2312" w:eastAsia="仿宋_GB2312"/>
          <w:bCs/>
          <w:sz w:val="32"/>
          <w:szCs w:val="32"/>
        </w:rPr>
        <w:t>有</w:t>
      </w:r>
      <w:r w:rsidRPr="00F56925">
        <w:rPr>
          <w:rFonts w:ascii="仿宋_GB2312" w:eastAsia="仿宋_GB2312" w:hint="eastAsia"/>
          <w:bCs/>
          <w:sz w:val="32"/>
          <w:szCs w:val="32"/>
        </w:rPr>
        <w:t>中到大雨</w:t>
      </w:r>
      <w:r w:rsidRPr="00F56925">
        <w:rPr>
          <w:rFonts w:ascii="仿宋_GB2312" w:eastAsia="仿宋_GB2312"/>
          <w:bCs/>
          <w:sz w:val="32"/>
          <w:szCs w:val="32"/>
        </w:rPr>
        <w:t>，</w:t>
      </w:r>
      <w:r w:rsidRPr="00F56925">
        <w:rPr>
          <w:rFonts w:ascii="仿宋_GB2312" w:eastAsia="仿宋_GB2312" w:hint="eastAsia"/>
          <w:bCs/>
          <w:sz w:val="32"/>
          <w:szCs w:val="32"/>
        </w:rPr>
        <w:t>南部</w:t>
      </w:r>
      <w:r w:rsidRPr="00F56925">
        <w:rPr>
          <w:rFonts w:ascii="仿宋_GB2312" w:eastAsia="仿宋_GB2312"/>
          <w:bCs/>
          <w:sz w:val="32"/>
          <w:szCs w:val="32"/>
        </w:rPr>
        <w:t>局地有暴雨</w:t>
      </w:r>
      <w:r w:rsidRPr="00F56925">
        <w:rPr>
          <w:rFonts w:ascii="仿宋_GB2312" w:eastAsia="仿宋_GB2312" w:hint="eastAsia"/>
          <w:bCs/>
          <w:sz w:val="32"/>
          <w:szCs w:val="32"/>
        </w:rPr>
        <w:t>。</w:t>
      </w:r>
    </w:p>
    <w:p w14:paraId="28DC0C83" w14:textId="77777777" w:rsidR="00D27EED" w:rsidRPr="00F56925" w:rsidRDefault="00D27EED" w:rsidP="00285B08">
      <w:pPr>
        <w:pStyle w:val="af"/>
        <w:spacing w:line="540" w:lineRule="exact"/>
        <w:ind w:firstLine="640"/>
        <w:rPr>
          <w:rFonts w:ascii="仿宋_GB2312" w:eastAsia="仿宋_GB2312"/>
          <w:bCs/>
          <w:sz w:val="32"/>
          <w:szCs w:val="32"/>
        </w:rPr>
      </w:pPr>
      <w:r w:rsidRPr="00F56925">
        <w:rPr>
          <w:rFonts w:ascii="仿宋_GB2312" w:eastAsia="仿宋_GB2312" w:hint="eastAsia"/>
          <w:bCs/>
          <w:sz w:val="32"/>
          <w:szCs w:val="32"/>
        </w:rPr>
        <w:t>14日，陕北</w:t>
      </w:r>
      <w:r w:rsidRPr="00F56925">
        <w:rPr>
          <w:rFonts w:ascii="仿宋_GB2312" w:eastAsia="仿宋_GB2312"/>
          <w:bCs/>
          <w:sz w:val="32"/>
          <w:szCs w:val="32"/>
        </w:rPr>
        <w:t>多云间</w:t>
      </w:r>
      <w:r w:rsidRPr="00F56925">
        <w:rPr>
          <w:rFonts w:ascii="仿宋_GB2312" w:eastAsia="仿宋_GB2312" w:hint="eastAsia"/>
          <w:bCs/>
          <w:sz w:val="32"/>
          <w:szCs w:val="32"/>
        </w:rPr>
        <w:t>晴天；关中、</w:t>
      </w:r>
      <w:r w:rsidRPr="00F56925">
        <w:rPr>
          <w:rFonts w:ascii="仿宋_GB2312" w:eastAsia="仿宋_GB2312"/>
          <w:bCs/>
          <w:sz w:val="32"/>
          <w:szCs w:val="32"/>
        </w:rPr>
        <w:t>陕南多云间阴天，</w:t>
      </w:r>
      <w:r w:rsidRPr="00F56925">
        <w:rPr>
          <w:rFonts w:ascii="仿宋_GB2312" w:eastAsia="仿宋_GB2312" w:hint="eastAsia"/>
          <w:bCs/>
          <w:sz w:val="32"/>
          <w:szCs w:val="32"/>
        </w:rPr>
        <w:t>关中</w:t>
      </w:r>
      <w:r w:rsidRPr="00F56925">
        <w:rPr>
          <w:rFonts w:ascii="仿宋_GB2312" w:eastAsia="仿宋_GB2312"/>
          <w:bCs/>
          <w:sz w:val="32"/>
          <w:szCs w:val="32"/>
        </w:rPr>
        <w:t>东部局地有小雨</w:t>
      </w:r>
      <w:r w:rsidRPr="00F56925">
        <w:rPr>
          <w:rFonts w:ascii="仿宋_GB2312" w:eastAsia="仿宋_GB2312" w:hint="eastAsia"/>
          <w:bCs/>
          <w:sz w:val="32"/>
          <w:szCs w:val="32"/>
        </w:rPr>
        <w:t>，陕南</w:t>
      </w:r>
      <w:r w:rsidRPr="00F56925">
        <w:rPr>
          <w:rFonts w:ascii="仿宋_GB2312" w:eastAsia="仿宋_GB2312"/>
          <w:bCs/>
          <w:sz w:val="32"/>
          <w:szCs w:val="32"/>
        </w:rPr>
        <w:t>东部有小到中雨，局地有大雨</w:t>
      </w:r>
      <w:r w:rsidRPr="00F56925">
        <w:rPr>
          <w:rFonts w:ascii="仿宋_GB2312" w:eastAsia="仿宋_GB2312" w:hint="eastAsia"/>
          <w:bCs/>
          <w:sz w:val="32"/>
          <w:szCs w:val="32"/>
        </w:rPr>
        <w:t>。</w:t>
      </w:r>
    </w:p>
    <w:p w14:paraId="1CD8CD3E" w14:textId="77777777" w:rsidR="00D27EED" w:rsidRPr="00F56925" w:rsidRDefault="00D27EED" w:rsidP="00285B08">
      <w:pPr>
        <w:pStyle w:val="af"/>
        <w:spacing w:line="540" w:lineRule="exact"/>
        <w:ind w:firstLine="640"/>
        <w:rPr>
          <w:rFonts w:ascii="仿宋_GB2312" w:eastAsia="仿宋_GB2312"/>
          <w:bCs/>
          <w:sz w:val="32"/>
          <w:szCs w:val="32"/>
        </w:rPr>
      </w:pPr>
      <w:r w:rsidRPr="00F56925">
        <w:rPr>
          <w:rFonts w:ascii="仿宋_GB2312" w:eastAsia="仿宋_GB2312" w:hint="eastAsia"/>
          <w:bCs/>
          <w:sz w:val="32"/>
          <w:szCs w:val="32"/>
        </w:rPr>
        <w:t>15日，全省多云间晴天。</w:t>
      </w:r>
    </w:p>
    <w:p w14:paraId="5ECBA71C" w14:textId="77777777" w:rsidR="00D27EED" w:rsidRPr="00F56925" w:rsidRDefault="00D27EED" w:rsidP="00285B08">
      <w:pPr>
        <w:pStyle w:val="ac"/>
        <w:spacing w:before="0" w:beforeAutospacing="0" w:after="0" w:afterAutospacing="0" w:line="540" w:lineRule="exact"/>
        <w:ind w:firstLineChars="200" w:firstLine="643"/>
        <w:jc w:val="both"/>
        <w:rPr>
          <w:rFonts w:eastAsia="黑体"/>
          <w:b/>
          <w:kern w:val="2"/>
          <w:sz w:val="32"/>
          <w:szCs w:val="32"/>
        </w:rPr>
      </w:pPr>
      <w:r w:rsidRPr="00F56925">
        <w:rPr>
          <w:rFonts w:eastAsia="黑体" w:hint="eastAsia"/>
          <w:b/>
          <w:kern w:val="2"/>
          <w:sz w:val="32"/>
          <w:szCs w:val="32"/>
        </w:rPr>
        <w:t>四、关注重点与建议</w:t>
      </w:r>
    </w:p>
    <w:p w14:paraId="45D6C52C" w14:textId="77777777" w:rsidR="00D27EED" w:rsidRPr="00941F31" w:rsidRDefault="00D27EED" w:rsidP="00285B08">
      <w:pPr>
        <w:pStyle w:val="ac"/>
        <w:spacing w:before="0" w:beforeAutospacing="0" w:after="0" w:afterAutospacing="0" w:line="540" w:lineRule="exact"/>
        <w:ind w:firstLineChars="200" w:firstLine="643"/>
        <w:jc w:val="both"/>
        <w:rPr>
          <w:rFonts w:ascii="仿宋_GB2312" w:eastAsia="仿宋_GB2312"/>
          <w:b/>
          <w:bCs/>
          <w:kern w:val="2"/>
          <w:sz w:val="32"/>
          <w:szCs w:val="32"/>
        </w:rPr>
      </w:pPr>
      <w:r w:rsidRPr="00F56925">
        <w:rPr>
          <w:rFonts w:ascii="仿宋_GB2312" w:eastAsia="仿宋_GB2312" w:hint="eastAsia"/>
          <w:b/>
          <w:bCs/>
          <w:kern w:val="2"/>
          <w:sz w:val="32"/>
          <w:szCs w:val="32"/>
        </w:rPr>
        <w:t>1</w:t>
      </w:r>
      <w:r w:rsidRPr="00F56925">
        <w:rPr>
          <w:rFonts w:ascii="仿宋_GB2312" w:eastAsia="仿宋_GB2312"/>
          <w:b/>
          <w:bCs/>
          <w:kern w:val="2"/>
          <w:sz w:val="32"/>
          <w:szCs w:val="32"/>
        </w:rPr>
        <w:t>.</w:t>
      </w:r>
      <w:r w:rsidRPr="00F56925">
        <w:rPr>
          <w:rFonts w:ascii="仿宋_GB2312" w:eastAsia="仿宋_GB2312" w:hint="eastAsia"/>
          <w:b/>
          <w:bCs/>
          <w:kern w:val="2"/>
          <w:sz w:val="32"/>
          <w:szCs w:val="32"/>
        </w:rPr>
        <w:t>抓住降雨间歇抢收</w:t>
      </w:r>
      <w:r w:rsidR="009769C5" w:rsidRPr="00F56925">
        <w:rPr>
          <w:rFonts w:ascii="仿宋_GB2312" w:eastAsia="仿宋_GB2312" w:hint="eastAsia"/>
          <w:b/>
          <w:bCs/>
          <w:kern w:val="2"/>
          <w:sz w:val="32"/>
          <w:szCs w:val="32"/>
        </w:rPr>
        <w:t>，已收获</w:t>
      </w:r>
      <w:r w:rsidR="009769C5" w:rsidRPr="00F56925">
        <w:rPr>
          <w:rFonts w:ascii="仿宋_GB2312" w:eastAsia="仿宋_GB2312"/>
          <w:b/>
          <w:bCs/>
          <w:kern w:val="2"/>
          <w:sz w:val="32"/>
          <w:szCs w:val="32"/>
        </w:rPr>
        <w:t>秋粮及时烘干</w:t>
      </w:r>
      <w:r w:rsidR="009769C5" w:rsidRPr="00F56925">
        <w:rPr>
          <w:rFonts w:ascii="仿宋_GB2312" w:eastAsia="仿宋_GB2312" w:hint="eastAsia"/>
          <w:b/>
          <w:bCs/>
          <w:kern w:val="2"/>
          <w:sz w:val="32"/>
          <w:szCs w:val="32"/>
        </w:rPr>
        <w:t>、</w:t>
      </w:r>
      <w:r w:rsidR="009769C5" w:rsidRPr="00F56925">
        <w:rPr>
          <w:rFonts w:ascii="仿宋_GB2312" w:eastAsia="仿宋_GB2312"/>
          <w:b/>
          <w:bCs/>
          <w:kern w:val="2"/>
          <w:sz w:val="32"/>
          <w:szCs w:val="32"/>
        </w:rPr>
        <w:t>科学贮存</w:t>
      </w:r>
      <w:r w:rsidRPr="00F56925">
        <w:rPr>
          <w:rFonts w:ascii="仿宋_GB2312" w:eastAsia="仿宋_GB2312" w:hint="eastAsia"/>
          <w:b/>
          <w:bCs/>
          <w:kern w:val="2"/>
          <w:sz w:val="32"/>
          <w:szCs w:val="32"/>
        </w:rPr>
        <w:t>。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预</w:t>
      </w:r>
      <w:r w:rsidRPr="00F56925">
        <w:rPr>
          <w:rFonts w:ascii="仿宋_GB2312" w:eastAsia="仿宋_GB2312" w:hint="eastAsia"/>
          <w:kern w:val="2"/>
          <w:sz w:val="32"/>
          <w:szCs w:val="32"/>
        </w:rPr>
        <w:lastRenderedPageBreak/>
        <w:t>计</w:t>
      </w:r>
      <w:r w:rsidRPr="00F56925">
        <w:rPr>
          <w:rFonts w:ascii="仿宋_GB2312" w:eastAsia="仿宋_GB2312"/>
          <w:kern w:val="2"/>
          <w:sz w:val="32"/>
          <w:szCs w:val="32"/>
        </w:rPr>
        <w:t>14-15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日全省大部以</w:t>
      </w:r>
      <w:r w:rsidRPr="00F56925">
        <w:rPr>
          <w:rFonts w:ascii="仿宋_GB2312" w:eastAsia="仿宋_GB2312"/>
          <w:kern w:val="2"/>
          <w:sz w:val="32"/>
          <w:szCs w:val="32"/>
        </w:rPr>
        <w:t>多云和晴天为主，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需</w:t>
      </w:r>
      <w:r w:rsidRPr="00F56925">
        <w:rPr>
          <w:rFonts w:ascii="仿宋_GB2312" w:eastAsia="仿宋_GB2312"/>
          <w:kern w:val="2"/>
          <w:sz w:val="32"/>
          <w:szCs w:val="32"/>
        </w:rPr>
        <w:t>抓住降水间隙的有利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窗口期</w:t>
      </w:r>
      <w:r w:rsidRPr="00F56925">
        <w:rPr>
          <w:rFonts w:ascii="仿宋_GB2312" w:eastAsia="仿宋_GB2312"/>
          <w:kern w:val="2"/>
          <w:sz w:val="32"/>
          <w:szCs w:val="32"/>
        </w:rPr>
        <w:t>，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及时抢收</w:t>
      </w:r>
      <w:r w:rsidR="000F2810" w:rsidRPr="00F56925">
        <w:rPr>
          <w:rFonts w:ascii="仿宋_GB2312" w:eastAsia="仿宋_GB2312" w:hint="eastAsia"/>
          <w:kern w:val="2"/>
          <w:sz w:val="32"/>
          <w:szCs w:val="32"/>
        </w:rPr>
        <w:t>；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已收获秋粮，及时烘干晾晒</w:t>
      </w:r>
      <w:r w:rsidRPr="00F56925">
        <w:rPr>
          <w:rFonts w:ascii="仿宋_GB2312" w:eastAsia="仿宋_GB2312"/>
          <w:kern w:val="2"/>
          <w:sz w:val="32"/>
          <w:szCs w:val="32"/>
        </w:rPr>
        <w:t>，</w:t>
      </w:r>
      <w:r w:rsidR="009769C5" w:rsidRPr="00F56925">
        <w:rPr>
          <w:rFonts w:ascii="仿宋_GB2312" w:eastAsia="仿宋_GB2312" w:hint="eastAsia"/>
          <w:kern w:val="2"/>
          <w:sz w:val="32"/>
          <w:szCs w:val="32"/>
        </w:rPr>
        <w:t>并科学堆放和</w:t>
      </w:r>
      <w:r w:rsidR="009769C5" w:rsidRPr="00F56925">
        <w:rPr>
          <w:rFonts w:ascii="仿宋_GB2312" w:eastAsia="仿宋_GB2312"/>
          <w:kern w:val="2"/>
          <w:sz w:val="32"/>
          <w:szCs w:val="32"/>
        </w:rPr>
        <w:t>贮存</w:t>
      </w:r>
      <w:r w:rsidR="009769C5" w:rsidRPr="00F56925">
        <w:rPr>
          <w:rFonts w:ascii="仿宋_GB2312" w:eastAsia="仿宋_GB2312" w:hint="eastAsia"/>
          <w:kern w:val="2"/>
          <w:sz w:val="32"/>
          <w:szCs w:val="32"/>
        </w:rPr>
        <w:t>，防止</w:t>
      </w:r>
      <w:r w:rsidR="009769C5" w:rsidRPr="00F56925">
        <w:rPr>
          <w:rFonts w:ascii="仿宋_GB2312" w:eastAsia="仿宋_GB2312"/>
          <w:kern w:val="2"/>
          <w:sz w:val="32"/>
          <w:szCs w:val="32"/>
        </w:rPr>
        <w:t>吸潮反湿</w:t>
      </w:r>
      <w:r w:rsidR="009769C5" w:rsidRPr="00F56925">
        <w:rPr>
          <w:rFonts w:ascii="仿宋_GB2312" w:eastAsia="仿宋_GB2312" w:hint="eastAsia"/>
          <w:kern w:val="2"/>
          <w:sz w:val="32"/>
          <w:szCs w:val="32"/>
        </w:rPr>
        <w:t>；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未</w:t>
      </w:r>
      <w:r w:rsidRPr="00F56925">
        <w:rPr>
          <w:rFonts w:ascii="仿宋_GB2312" w:eastAsia="仿宋_GB2312"/>
          <w:kern w:val="2"/>
          <w:sz w:val="32"/>
          <w:szCs w:val="32"/>
        </w:rPr>
        <w:t>能及时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烘干</w:t>
      </w:r>
      <w:r w:rsidRPr="00F56925">
        <w:rPr>
          <w:rFonts w:ascii="仿宋_GB2312" w:eastAsia="仿宋_GB2312"/>
          <w:kern w:val="2"/>
          <w:sz w:val="32"/>
          <w:szCs w:val="32"/>
        </w:rPr>
        <w:t>晾晒</w:t>
      </w:r>
      <w:r w:rsidRPr="00F56925">
        <w:rPr>
          <w:rFonts w:ascii="仿宋_GB2312" w:eastAsia="仿宋_GB2312" w:hint="eastAsia"/>
          <w:kern w:val="2"/>
          <w:sz w:val="32"/>
          <w:szCs w:val="32"/>
        </w:rPr>
        <w:t>秋粮在避雨</w:t>
      </w:r>
      <w:r w:rsidRPr="00F56925">
        <w:rPr>
          <w:rFonts w:ascii="仿宋_GB2312" w:eastAsia="仿宋_GB2312"/>
          <w:kern w:val="2"/>
          <w:sz w:val="32"/>
          <w:szCs w:val="32"/>
        </w:rPr>
        <w:t>通风处</w:t>
      </w:r>
      <w:proofErr w:type="gramStart"/>
      <w:r w:rsidRPr="00F56925">
        <w:rPr>
          <w:rFonts w:ascii="仿宋_GB2312" w:eastAsia="仿宋_GB2312" w:hint="eastAsia"/>
          <w:kern w:val="2"/>
          <w:sz w:val="32"/>
          <w:szCs w:val="32"/>
        </w:rPr>
        <w:t>摊薄散湿</w:t>
      </w:r>
      <w:proofErr w:type="gramEnd"/>
      <w:r w:rsidR="009769C5" w:rsidRPr="00F56925">
        <w:rPr>
          <w:rFonts w:ascii="仿宋_GB2312" w:eastAsia="仿宋_GB2312"/>
          <w:kern w:val="2"/>
          <w:sz w:val="32"/>
          <w:szCs w:val="32"/>
        </w:rPr>
        <w:t>，</w:t>
      </w:r>
      <w:r w:rsidR="009769C5" w:rsidRPr="00F56925">
        <w:rPr>
          <w:rFonts w:ascii="仿宋_GB2312" w:eastAsia="仿宋_GB2312" w:hint="eastAsia"/>
          <w:kern w:val="2"/>
          <w:sz w:val="32"/>
          <w:szCs w:val="32"/>
        </w:rPr>
        <w:t>降低发芽霉变风险。</w:t>
      </w:r>
    </w:p>
    <w:p w14:paraId="5B570751" w14:textId="77777777" w:rsidR="00D27EED" w:rsidRPr="00941F31" w:rsidRDefault="001A7C06" w:rsidP="00285B08">
      <w:pPr>
        <w:pStyle w:val="ac"/>
        <w:spacing w:before="0" w:beforeAutospacing="0" w:after="0" w:afterAutospacing="0" w:line="540" w:lineRule="exact"/>
        <w:ind w:firstLineChars="200" w:firstLine="643"/>
        <w:jc w:val="both"/>
        <w:rPr>
          <w:rFonts w:ascii="仿宋_GB2312" w:eastAsia="仿宋_GB2312"/>
          <w:b/>
          <w:bCs/>
          <w:kern w:val="2"/>
          <w:sz w:val="32"/>
          <w:szCs w:val="32"/>
        </w:rPr>
      </w:pPr>
      <w:r w:rsidRPr="00F56925">
        <w:rPr>
          <w:rFonts w:ascii="仿宋_GB2312" w:eastAsia="仿宋_GB2312"/>
          <w:b/>
          <w:bCs/>
          <w:kern w:val="2"/>
          <w:sz w:val="32"/>
          <w:szCs w:val="32"/>
        </w:rPr>
        <w:t>2</w:t>
      </w:r>
      <w:r w:rsidR="00D27EED" w:rsidRPr="00F56925">
        <w:rPr>
          <w:rFonts w:ascii="仿宋_GB2312" w:eastAsia="仿宋_GB2312"/>
          <w:b/>
          <w:bCs/>
          <w:kern w:val="2"/>
          <w:sz w:val="32"/>
          <w:szCs w:val="32"/>
        </w:rPr>
        <w:t>.</w:t>
      </w:r>
      <w:r w:rsidR="00D27EED" w:rsidRPr="00F56925">
        <w:rPr>
          <w:rFonts w:ascii="仿宋_GB2312" w:eastAsia="仿宋_GB2312" w:hint="eastAsia"/>
          <w:b/>
          <w:bCs/>
          <w:kern w:val="2"/>
          <w:sz w:val="32"/>
          <w:szCs w:val="32"/>
        </w:rPr>
        <w:t>关注土壤</w:t>
      </w:r>
      <w:proofErr w:type="gramStart"/>
      <w:r w:rsidR="00D27EED" w:rsidRPr="00F56925">
        <w:rPr>
          <w:rFonts w:ascii="仿宋_GB2312" w:eastAsia="仿宋_GB2312" w:hint="eastAsia"/>
          <w:b/>
          <w:bCs/>
          <w:kern w:val="2"/>
          <w:sz w:val="32"/>
          <w:szCs w:val="32"/>
        </w:rPr>
        <w:t>偏湿对秋播</w:t>
      </w:r>
      <w:proofErr w:type="gramEnd"/>
      <w:r w:rsidR="00D27EED" w:rsidRPr="00F56925">
        <w:rPr>
          <w:rFonts w:ascii="仿宋_GB2312" w:eastAsia="仿宋_GB2312" w:hint="eastAsia"/>
          <w:b/>
          <w:bCs/>
          <w:kern w:val="2"/>
          <w:sz w:val="32"/>
          <w:szCs w:val="32"/>
        </w:rPr>
        <w:t>的影响</w:t>
      </w:r>
      <w:r w:rsidR="009769C5" w:rsidRPr="00F56925">
        <w:rPr>
          <w:rFonts w:ascii="仿宋_GB2312" w:eastAsia="仿宋_GB2312" w:hint="eastAsia"/>
          <w:b/>
          <w:bCs/>
          <w:kern w:val="2"/>
          <w:sz w:val="32"/>
          <w:szCs w:val="32"/>
        </w:rPr>
        <w:t>，因地因</w:t>
      </w:r>
      <w:proofErr w:type="gramStart"/>
      <w:r w:rsidR="009769C5" w:rsidRPr="00F56925">
        <w:rPr>
          <w:rFonts w:ascii="仿宋_GB2312" w:eastAsia="仿宋_GB2312" w:hint="eastAsia"/>
          <w:b/>
          <w:bCs/>
          <w:kern w:val="2"/>
          <w:sz w:val="32"/>
          <w:szCs w:val="32"/>
        </w:rPr>
        <w:t>墒</w:t>
      </w:r>
      <w:proofErr w:type="gramEnd"/>
      <w:r w:rsidR="009769C5" w:rsidRPr="00F56925">
        <w:rPr>
          <w:rFonts w:ascii="仿宋_GB2312" w:eastAsia="仿宋_GB2312" w:hint="eastAsia"/>
          <w:b/>
          <w:bCs/>
          <w:kern w:val="2"/>
          <w:sz w:val="32"/>
          <w:szCs w:val="32"/>
        </w:rPr>
        <w:t>适期播种</w:t>
      </w:r>
      <w:r w:rsidR="00D27EED" w:rsidRPr="00F56925">
        <w:rPr>
          <w:rFonts w:ascii="仿宋_GB2312" w:eastAsia="仿宋_GB2312" w:hint="eastAsia"/>
          <w:b/>
          <w:bCs/>
          <w:kern w:val="2"/>
          <w:sz w:val="32"/>
          <w:szCs w:val="32"/>
        </w:rPr>
        <w:t>。</w:t>
      </w:r>
      <w:r w:rsidR="00D27EED" w:rsidRPr="00F56925">
        <w:rPr>
          <w:rFonts w:ascii="仿宋_GB2312" w:eastAsia="仿宋_GB2312" w:hint="eastAsia"/>
          <w:kern w:val="2"/>
          <w:sz w:val="32"/>
          <w:szCs w:val="32"/>
        </w:rPr>
        <w:t>已收获地块及时腾茬，</w:t>
      </w:r>
      <w:r w:rsidR="00D27EED" w:rsidRPr="00F56925">
        <w:rPr>
          <w:rFonts w:ascii="仿宋_GB2312" w:eastAsia="仿宋_GB2312"/>
          <w:kern w:val="2"/>
          <w:sz w:val="32"/>
          <w:szCs w:val="32"/>
        </w:rPr>
        <w:t>抓紧降水间隙开展秋播；</w:t>
      </w:r>
      <w:r w:rsidR="009769C5" w:rsidRPr="00F56925">
        <w:rPr>
          <w:rFonts w:ascii="仿宋_GB2312" w:eastAsia="仿宋_GB2312" w:hint="eastAsia"/>
          <w:kern w:val="2"/>
          <w:sz w:val="32"/>
          <w:szCs w:val="32"/>
        </w:rPr>
        <w:t>降水</w:t>
      </w:r>
      <w:r w:rsidR="009769C5" w:rsidRPr="00F56925">
        <w:rPr>
          <w:rFonts w:ascii="仿宋_GB2312" w:eastAsia="仿宋_GB2312"/>
          <w:kern w:val="2"/>
          <w:sz w:val="32"/>
          <w:szCs w:val="32"/>
        </w:rPr>
        <w:t>量大、</w:t>
      </w:r>
      <w:r w:rsidR="00D27EED" w:rsidRPr="00F56925">
        <w:rPr>
          <w:rFonts w:ascii="仿宋_GB2312" w:eastAsia="仿宋_GB2312" w:hint="eastAsia"/>
          <w:kern w:val="2"/>
          <w:sz w:val="32"/>
          <w:szCs w:val="32"/>
        </w:rPr>
        <w:t>土壤</w:t>
      </w:r>
      <w:r w:rsidR="00D27EED" w:rsidRPr="00F56925">
        <w:rPr>
          <w:rFonts w:ascii="仿宋_GB2312" w:eastAsia="仿宋_GB2312"/>
          <w:kern w:val="2"/>
          <w:sz w:val="32"/>
          <w:szCs w:val="32"/>
        </w:rPr>
        <w:t>持续偏湿区域，</w:t>
      </w:r>
      <w:r w:rsidR="009769C5" w:rsidRPr="00F56925">
        <w:rPr>
          <w:rFonts w:ascii="仿宋_GB2312" w:eastAsia="仿宋_GB2312" w:hint="eastAsia"/>
          <w:kern w:val="2"/>
          <w:sz w:val="32"/>
          <w:szCs w:val="32"/>
        </w:rPr>
        <w:t>雨前及时疏通</w:t>
      </w:r>
      <w:r w:rsidR="009769C5" w:rsidRPr="00F56925">
        <w:rPr>
          <w:rFonts w:ascii="仿宋_GB2312" w:eastAsia="仿宋_GB2312"/>
          <w:kern w:val="2"/>
          <w:sz w:val="32"/>
          <w:szCs w:val="32"/>
        </w:rPr>
        <w:t>沟渠、</w:t>
      </w:r>
      <w:r w:rsidR="009769C5" w:rsidRPr="00F56925">
        <w:rPr>
          <w:rFonts w:ascii="仿宋_GB2312" w:eastAsia="仿宋_GB2312" w:hint="eastAsia"/>
          <w:kern w:val="2"/>
          <w:sz w:val="32"/>
          <w:szCs w:val="32"/>
        </w:rPr>
        <w:t>雨后</w:t>
      </w:r>
      <w:r w:rsidR="009769C5" w:rsidRPr="00F56925">
        <w:rPr>
          <w:rFonts w:ascii="仿宋_GB2312" w:eastAsia="仿宋_GB2312"/>
          <w:kern w:val="2"/>
          <w:sz w:val="32"/>
          <w:szCs w:val="32"/>
        </w:rPr>
        <w:t>及时排除田间</w:t>
      </w:r>
      <w:r w:rsidR="009769C5" w:rsidRPr="00F56925">
        <w:rPr>
          <w:rFonts w:ascii="仿宋_GB2312" w:eastAsia="仿宋_GB2312" w:hint="eastAsia"/>
          <w:kern w:val="2"/>
          <w:sz w:val="32"/>
          <w:szCs w:val="32"/>
        </w:rPr>
        <w:t>积水</w:t>
      </w:r>
      <w:r w:rsidR="009769C5" w:rsidRPr="00F56925">
        <w:rPr>
          <w:rFonts w:ascii="仿宋_GB2312" w:eastAsia="仿宋_GB2312"/>
          <w:kern w:val="2"/>
          <w:sz w:val="32"/>
          <w:szCs w:val="32"/>
        </w:rPr>
        <w:t>，</w:t>
      </w:r>
      <w:r w:rsidR="009769C5" w:rsidRPr="00F56925">
        <w:rPr>
          <w:rFonts w:ascii="仿宋_GB2312" w:eastAsia="仿宋_GB2312" w:hint="eastAsia"/>
          <w:kern w:val="2"/>
          <w:sz w:val="32"/>
          <w:szCs w:val="32"/>
        </w:rPr>
        <w:t>促进</w:t>
      </w:r>
      <w:r w:rsidR="009769C5" w:rsidRPr="00F56925">
        <w:rPr>
          <w:rFonts w:ascii="仿宋_GB2312" w:eastAsia="仿宋_GB2312"/>
          <w:kern w:val="2"/>
          <w:sz w:val="32"/>
          <w:szCs w:val="32"/>
        </w:rPr>
        <w:t>土壤散</w:t>
      </w:r>
      <w:proofErr w:type="gramStart"/>
      <w:r w:rsidR="009769C5" w:rsidRPr="00F56925">
        <w:rPr>
          <w:rFonts w:ascii="仿宋_GB2312" w:eastAsia="仿宋_GB2312"/>
          <w:kern w:val="2"/>
          <w:sz w:val="32"/>
          <w:szCs w:val="32"/>
        </w:rPr>
        <w:t>墒</w:t>
      </w:r>
      <w:proofErr w:type="gramEnd"/>
      <w:r w:rsidR="009769C5" w:rsidRPr="00F56925">
        <w:rPr>
          <w:rFonts w:ascii="仿宋_GB2312" w:eastAsia="仿宋_GB2312" w:hint="eastAsia"/>
          <w:kern w:val="2"/>
          <w:sz w:val="32"/>
          <w:szCs w:val="32"/>
        </w:rPr>
        <w:t>；</w:t>
      </w:r>
      <w:r w:rsidR="009769C5" w:rsidRPr="00F56925">
        <w:rPr>
          <w:rFonts w:ascii="仿宋_GB2312" w:eastAsia="仿宋_GB2312"/>
          <w:kern w:val="2"/>
          <w:sz w:val="32"/>
          <w:szCs w:val="32"/>
        </w:rPr>
        <w:t>同时可</w:t>
      </w:r>
      <w:r w:rsidR="009769C5" w:rsidRPr="00F56925">
        <w:rPr>
          <w:rFonts w:ascii="仿宋_GB2312" w:eastAsia="仿宋_GB2312" w:hint="eastAsia"/>
          <w:kern w:val="2"/>
          <w:sz w:val="32"/>
          <w:szCs w:val="32"/>
        </w:rPr>
        <w:t>酌情</w:t>
      </w:r>
      <w:r w:rsidR="009769C5" w:rsidRPr="00F56925">
        <w:rPr>
          <w:rFonts w:ascii="仿宋_GB2312" w:eastAsia="仿宋_GB2312"/>
          <w:kern w:val="2"/>
          <w:sz w:val="32"/>
          <w:szCs w:val="32"/>
        </w:rPr>
        <w:t>采用</w:t>
      </w:r>
      <w:r w:rsidR="00235069" w:rsidRPr="00F56925">
        <w:rPr>
          <w:rFonts w:ascii="仿宋_GB2312" w:eastAsia="仿宋_GB2312" w:hint="eastAsia"/>
          <w:kern w:val="2"/>
          <w:sz w:val="32"/>
          <w:szCs w:val="32"/>
        </w:rPr>
        <w:t>免耕</w:t>
      </w:r>
      <w:r w:rsidR="009769C5" w:rsidRPr="00F56925">
        <w:rPr>
          <w:rFonts w:ascii="仿宋_GB2312" w:eastAsia="仿宋_GB2312"/>
          <w:kern w:val="2"/>
          <w:sz w:val="32"/>
          <w:szCs w:val="32"/>
        </w:rPr>
        <w:t>播种等方式</w:t>
      </w:r>
      <w:r w:rsidR="00235069" w:rsidRPr="00F56925">
        <w:rPr>
          <w:rFonts w:ascii="仿宋_GB2312" w:eastAsia="仿宋_GB2312" w:hint="eastAsia"/>
          <w:kern w:val="2"/>
          <w:sz w:val="32"/>
          <w:szCs w:val="32"/>
        </w:rPr>
        <w:t>适时</w:t>
      </w:r>
      <w:r w:rsidR="00235069" w:rsidRPr="00F56925">
        <w:rPr>
          <w:rFonts w:ascii="仿宋_GB2312" w:eastAsia="仿宋_GB2312"/>
          <w:kern w:val="2"/>
          <w:sz w:val="32"/>
          <w:szCs w:val="32"/>
        </w:rPr>
        <w:t>播种</w:t>
      </w:r>
      <w:r w:rsidR="00235069" w:rsidRPr="00F56925">
        <w:rPr>
          <w:rFonts w:ascii="仿宋_GB2312" w:eastAsia="仿宋_GB2312" w:hint="eastAsia"/>
          <w:kern w:val="2"/>
          <w:sz w:val="32"/>
          <w:szCs w:val="32"/>
        </w:rPr>
        <w:t>，或</w:t>
      </w:r>
      <w:r w:rsidR="00235069" w:rsidRPr="00F56925">
        <w:rPr>
          <w:rFonts w:ascii="仿宋_GB2312" w:eastAsia="仿宋_GB2312"/>
          <w:kern w:val="2"/>
          <w:sz w:val="32"/>
          <w:szCs w:val="32"/>
        </w:rPr>
        <w:t>可</w:t>
      </w:r>
      <w:r w:rsidR="00D27EED" w:rsidRPr="00F56925">
        <w:rPr>
          <w:rFonts w:ascii="仿宋_GB2312" w:eastAsia="仿宋_GB2312"/>
          <w:kern w:val="2"/>
          <w:sz w:val="32"/>
          <w:szCs w:val="32"/>
        </w:rPr>
        <w:t>适当调整播种时间，</w:t>
      </w:r>
      <w:r w:rsidR="00D27EED" w:rsidRPr="00F56925">
        <w:rPr>
          <w:rFonts w:ascii="仿宋_GB2312" w:eastAsia="仿宋_GB2312" w:hint="eastAsia"/>
          <w:kern w:val="2"/>
          <w:sz w:val="32"/>
          <w:szCs w:val="32"/>
        </w:rPr>
        <w:t>选择</w:t>
      </w:r>
      <w:r w:rsidR="00D27EED" w:rsidRPr="00F56925">
        <w:rPr>
          <w:rFonts w:ascii="仿宋_GB2312" w:eastAsia="仿宋_GB2312"/>
          <w:kern w:val="2"/>
          <w:sz w:val="32"/>
          <w:szCs w:val="32"/>
        </w:rPr>
        <w:t>合适品种，</w:t>
      </w:r>
      <w:proofErr w:type="gramStart"/>
      <w:r w:rsidR="00D27EED" w:rsidRPr="00F56925">
        <w:rPr>
          <w:rFonts w:ascii="仿宋_GB2312" w:eastAsia="仿宋_GB2312" w:hint="eastAsia"/>
          <w:kern w:val="2"/>
          <w:sz w:val="32"/>
          <w:szCs w:val="32"/>
        </w:rPr>
        <w:t>实现因</w:t>
      </w:r>
      <w:proofErr w:type="gramEnd"/>
      <w:r w:rsidR="00D27EED" w:rsidRPr="00F56925">
        <w:rPr>
          <w:rFonts w:ascii="仿宋_GB2312" w:eastAsia="仿宋_GB2312" w:hint="eastAsia"/>
          <w:kern w:val="2"/>
          <w:sz w:val="32"/>
          <w:szCs w:val="32"/>
        </w:rPr>
        <w:t>地因</w:t>
      </w:r>
      <w:proofErr w:type="gramStart"/>
      <w:r w:rsidR="00D27EED" w:rsidRPr="00F56925">
        <w:rPr>
          <w:rFonts w:ascii="仿宋_GB2312" w:eastAsia="仿宋_GB2312" w:hint="eastAsia"/>
          <w:kern w:val="2"/>
          <w:sz w:val="32"/>
          <w:szCs w:val="32"/>
        </w:rPr>
        <w:t>墒</w:t>
      </w:r>
      <w:proofErr w:type="gramEnd"/>
      <w:r w:rsidR="00D27EED" w:rsidRPr="00F56925">
        <w:rPr>
          <w:rFonts w:ascii="仿宋_GB2312" w:eastAsia="仿宋_GB2312" w:hint="eastAsia"/>
          <w:kern w:val="2"/>
          <w:sz w:val="32"/>
          <w:szCs w:val="32"/>
        </w:rPr>
        <w:t>适期播种。</w:t>
      </w:r>
    </w:p>
    <w:p w14:paraId="34C0A291" w14:textId="77777777" w:rsidR="00D27EED" w:rsidRPr="00941F31" w:rsidRDefault="001A7C06" w:rsidP="00285B08">
      <w:pPr>
        <w:pStyle w:val="ac"/>
        <w:spacing w:before="0" w:beforeAutospacing="0" w:after="0" w:afterAutospacing="0" w:line="540" w:lineRule="exact"/>
        <w:ind w:firstLineChars="200" w:firstLine="643"/>
        <w:jc w:val="both"/>
        <w:rPr>
          <w:rFonts w:ascii="仿宋_GB2312" w:eastAsia="仿宋_GB2312"/>
          <w:b/>
          <w:bCs/>
          <w:kern w:val="2"/>
          <w:sz w:val="32"/>
          <w:szCs w:val="32"/>
        </w:rPr>
      </w:pPr>
      <w:r w:rsidRPr="00F56925">
        <w:rPr>
          <w:rFonts w:ascii="仿宋_GB2312" w:eastAsia="仿宋_GB2312"/>
          <w:b/>
          <w:bCs/>
          <w:kern w:val="2"/>
          <w:sz w:val="32"/>
          <w:szCs w:val="32"/>
        </w:rPr>
        <w:t>3</w:t>
      </w:r>
      <w:r w:rsidR="00D27EED" w:rsidRPr="00F56925">
        <w:rPr>
          <w:rFonts w:ascii="仿宋_GB2312" w:eastAsia="仿宋_GB2312"/>
          <w:b/>
          <w:bCs/>
          <w:kern w:val="2"/>
          <w:sz w:val="32"/>
          <w:szCs w:val="32"/>
        </w:rPr>
        <w:t>.关注持续降水天气</w:t>
      </w:r>
      <w:r w:rsidR="00D27EED" w:rsidRPr="00F56925">
        <w:rPr>
          <w:rFonts w:ascii="仿宋_GB2312" w:eastAsia="仿宋_GB2312" w:hint="eastAsia"/>
          <w:b/>
          <w:bCs/>
          <w:kern w:val="2"/>
          <w:sz w:val="32"/>
          <w:szCs w:val="32"/>
        </w:rPr>
        <w:t>对</w:t>
      </w:r>
      <w:r w:rsidR="00D27EED" w:rsidRPr="00F56925">
        <w:rPr>
          <w:rFonts w:ascii="仿宋_GB2312" w:eastAsia="仿宋_GB2312"/>
          <w:b/>
          <w:bCs/>
          <w:kern w:val="2"/>
          <w:sz w:val="32"/>
          <w:szCs w:val="32"/>
        </w:rPr>
        <w:t>苹果、猕猴桃等经济林果的影响。</w:t>
      </w:r>
      <w:r w:rsidR="00D27EED" w:rsidRPr="00F56925">
        <w:rPr>
          <w:rFonts w:ascii="仿宋_GB2312" w:eastAsia="仿宋_GB2312"/>
          <w:kern w:val="2"/>
          <w:sz w:val="32"/>
          <w:szCs w:val="32"/>
        </w:rPr>
        <w:t>已成熟果园抓紧降水间隙，及时采收贮存；</w:t>
      </w:r>
      <w:r w:rsidR="00235069" w:rsidRPr="00F56925">
        <w:rPr>
          <w:rFonts w:ascii="仿宋_GB2312" w:eastAsia="仿宋_GB2312"/>
          <w:kern w:val="2"/>
          <w:sz w:val="32"/>
          <w:szCs w:val="32"/>
        </w:rPr>
        <w:t>着色期的苹果</w:t>
      </w:r>
      <w:r w:rsidR="00235069" w:rsidRPr="00F56925">
        <w:rPr>
          <w:rFonts w:ascii="仿宋_GB2312" w:eastAsia="仿宋_GB2312" w:hint="eastAsia"/>
          <w:kern w:val="2"/>
          <w:sz w:val="32"/>
          <w:szCs w:val="32"/>
        </w:rPr>
        <w:t>可</w:t>
      </w:r>
      <w:r w:rsidR="00235069" w:rsidRPr="00F56925">
        <w:rPr>
          <w:rFonts w:ascii="仿宋_GB2312" w:eastAsia="仿宋_GB2312"/>
          <w:kern w:val="2"/>
          <w:sz w:val="32"/>
          <w:szCs w:val="32"/>
        </w:rPr>
        <w:t>酌情采取补光措施</w:t>
      </w:r>
      <w:r w:rsidR="00235069" w:rsidRPr="00F56925">
        <w:rPr>
          <w:rFonts w:ascii="仿宋_GB2312" w:eastAsia="仿宋_GB2312" w:hint="eastAsia"/>
          <w:kern w:val="2"/>
          <w:sz w:val="32"/>
          <w:szCs w:val="32"/>
        </w:rPr>
        <w:t>，促进品质</w:t>
      </w:r>
      <w:r w:rsidR="00235069" w:rsidRPr="00F56925">
        <w:rPr>
          <w:rFonts w:ascii="仿宋_GB2312" w:eastAsia="仿宋_GB2312"/>
          <w:kern w:val="2"/>
          <w:sz w:val="32"/>
          <w:szCs w:val="32"/>
        </w:rPr>
        <w:t>提升</w:t>
      </w:r>
      <w:r w:rsidR="00235069" w:rsidRPr="00F56925">
        <w:rPr>
          <w:rFonts w:ascii="仿宋_GB2312" w:eastAsia="仿宋_GB2312" w:hint="eastAsia"/>
          <w:kern w:val="2"/>
          <w:sz w:val="32"/>
          <w:szCs w:val="32"/>
        </w:rPr>
        <w:t>。持续阴雨</w:t>
      </w:r>
      <w:r w:rsidR="00235069" w:rsidRPr="00F56925">
        <w:rPr>
          <w:rFonts w:ascii="仿宋_GB2312" w:eastAsia="仿宋_GB2312"/>
          <w:kern w:val="2"/>
          <w:sz w:val="32"/>
          <w:szCs w:val="32"/>
        </w:rPr>
        <w:t>果园湿度较大，易滋生病虫害，</w:t>
      </w:r>
      <w:r w:rsidR="00D27EED" w:rsidRPr="00F56925">
        <w:rPr>
          <w:rFonts w:ascii="仿宋_GB2312" w:eastAsia="仿宋_GB2312"/>
          <w:kern w:val="2"/>
          <w:sz w:val="32"/>
          <w:szCs w:val="32"/>
        </w:rPr>
        <w:t>需</w:t>
      </w:r>
      <w:r w:rsidR="00235069" w:rsidRPr="00F56925">
        <w:rPr>
          <w:rFonts w:ascii="仿宋_GB2312" w:eastAsia="仿宋_GB2312" w:hint="eastAsia"/>
          <w:kern w:val="2"/>
          <w:sz w:val="32"/>
          <w:szCs w:val="32"/>
        </w:rPr>
        <w:t>关注</w:t>
      </w:r>
      <w:r w:rsidR="00235069" w:rsidRPr="00F56925">
        <w:rPr>
          <w:rFonts w:ascii="仿宋_GB2312" w:eastAsia="仿宋_GB2312"/>
          <w:kern w:val="2"/>
          <w:sz w:val="32"/>
          <w:szCs w:val="32"/>
        </w:rPr>
        <w:t>并</w:t>
      </w:r>
      <w:r w:rsidR="00D27EED" w:rsidRPr="00F56925">
        <w:rPr>
          <w:rFonts w:ascii="仿宋_GB2312" w:eastAsia="仿宋_GB2312"/>
          <w:kern w:val="2"/>
          <w:sz w:val="32"/>
          <w:szCs w:val="32"/>
        </w:rPr>
        <w:t>做好雨后果园病虫害的</w:t>
      </w:r>
      <w:r w:rsidR="00D27EED" w:rsidRPr="00F56925">
        <w:rPr>
          <w:rFonts w:ascii="仿宋_GB2312" w:eastAsia="仿宋_GB2312" w:hint="eastAsia"/>
          <w:kern w:val="2"/>
          <w:sz w:val="32"/>
          <w:szCs w:val="32"/>
        </w:rPr>
        <w:t>监测</w:t>
      </w:r>
      <w:r w:rsidR="00235069" w:rsidRPr="00F56925">
        <w:rPr>
          <w:rFonts w:ascii="仿宋_GB2312" w:eastAsia="仿宋_GB2312" w:hint="eastAsia"/>
          <w:kern w:val="2"/>
          <w:sz w:val="32"/>
          <w:szCs w:val="32"/>
        </w:rPr>
        <w:t>与</w:t>
      </w:r>
      <w:r w:rsidR="00D27EED" w:rsidRPr="00F56925">
        <w:rPr>
          <w:rFonts w:ascii="仿宋_GB2312" w:eastAsia="仿宋_GB2312" w:hint="eastAsia"/>
          <w:kern w:val="2"/>
          <w:sz w:val="32"/>
          <w:szCs w:val="32"/>
        </w:rPr>
        <w:t>防治</w:t>
      </w:r>
      <w:r w:rsidR="00235069" w:rsidRPr="00F56925">
        <w:rPr>
          <w:rFonts w:ascii="仿宋_GB2312" w:eastAsia="仿宋_GB2312" w:hint="eastAsia"/>
          <w:kern w:val="2"/>
          <w:sz w:val="32"/>
          <w:szCs w:val="32"/>
        </w:rPr>
        <w:t>。</w:t>
      </w:r>
    </w:p>
    <w:p w14:paraId="202B6CC5" w14:textId="77777777" w:rsidR="00285B08" w:rsidRDefault="00285B08" w:rsidP="00285B08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5D295CFB" w14:textId="49E98F4E" w:rsidR="008951EB" w:rsidRDefault="008951EB" w:rsidP="008951EB">
      <w:pPr>
        <w:spacing w:after="160" w:line="276" w:lineRule="auto"/>
        <w:ind w:firstLineChars="200" w:firstLine="420"/>
        <w:rPr>
          <w:rFonts w:ascii="仿宋_GB2312" w:eastAsia="仿宋_GB2312"/>
          <w:sz w:val="32"/>
          <w:szCs w:val="32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7765F48" wp14:editId="43323BAD">
                <wp:simplePos x="0" y="0"/>
                <wp:positionH relativeFrom="column">
                  <wp:posOffset>-5080</wp:posOffset>
                </wp:positionH>
                <wp:positionV relativeFrom="paragraph">
                  <wp:posOffset>406400</wp:posOffset>
                </wp:positionV>
                <wp:extent cx="5792470" cy="0"/>
                <wp:effectExtent l="0" t="0" r="17780" b="19050"/>
                <wp:wrapNone/>
                <wp:docPr id="801673932" name="直接箭头连接符 8016739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1AB230F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801673932" o:spid="_x0000_s1026" type="#_x0000_t32" style="position:absolute;left:0;text-align:left;margin-left:-.4pt;margin-top:32pt;width:456.1pt;height:0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7928329D" wp14:editId="162A97EA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90090" cy="627380"/>
                <wp:effectExtent l="0" t="0" r="0" b="1270"/>
                <wp:wrapNone/>
                <wp:docPr id="24" name="文本框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0090" cy="627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7C56D38" w14:textId="77777777" w:rsidR="008951EB" w:rsidRDefault="008951EB" w:rsidP="008951EB">
                            <w:r>
                              <w:rPr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CAC8B3E" wp14:editId="3266ADA1">
                                  <wp:extent cx="1809750" cy="533400"/>
                                  <wp:effectExtent l="0" t="0" r="0" b="0"/>
                                  <wp:docPr id="11" name="图片 11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3" name="图片 23" descr="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9750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28329D" id="文本框 24" o:spid="_x0000_s1028" type="#_x0000_t202" style="position:absolute;left:0;text-align:left;margin-left:344.5pt;margin-top:764.3pt;width:156.7pt;height:49.4pt;z-index:-2516469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" filled="f" stroked="f">
                <v:textbox style="mso-fit-shape-to-text:t" inset="7.09pt,3.69pt,7.09pt,3.69pt">
                  <w:txbxContent>
                    <w:p w14:paraId="47C56D38" w14:textId="77777777" w:rsidR="008951EB" w:rsidRDefault="008951EB" w:rsidP="008951EB">
                      <w:r>
                        <w:rPr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 wp14:anchorId="6CAC8B3E" wp14:editId="3266ADA1">
                            <wp:extent cx="1809750" cy="533400"/>
                            <wp:effectExtent l="0" t="0" r="0" b="0"/>
                            <wp:docPr id="11" name="图片 11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3" name="图片 23" descr="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9750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7B12AE9E" wp14:editId="16C1CF99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90090" cy="627380"/>
                <wp:effectExtent l="0" t="0" r="0" b="1270"/>
                <wp:wrapNone/>
                <wp:docPr id="22" name="文本框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627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4E015C1" w14:textId="77777777" w:rsidR="008951EB" w:rsidRDefault="008951EB" w:rsidP="008951EB">
                            <w:r>
                              <w:rPr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81FC6BE" wp14:editId="661824EA">
                                  <wp:extent cx="1809750" cy="533400"/>
                                  <wp:effectExtent l="0" t="0" r="0" b="0"/>
                                  <wp:docPr id="12" name="图片 12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" name="图片 21" descr="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9750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12AE9E" id="文本框 22" o:spid="_x0000_s1029" type="#_x0000_t202" style="position:absolute;left:0;text-align:left;margin-left:344.5pt;margin-top:764.3pt;width:156.7pt;height:49.4pt;z-index:-2516459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" filled="f" stroked="f">
                <v:textbox style="mso-fit-shape-to-text:t" inset="7.09pt,3.69pt,7.09pt,3.69pt">
                  <w:txbxContent>
                    <w:p w14:paraId="04E015C1" w14:textId="77777777" w:rsidR="008951EB" w:rsidRDefault="008951EB" w:rsidP="008951EB">
                      <w:r>
                        <w:rPr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 wp14:anchorId="281FC6BE" wp14:editId="661824EA">
                            <wp:extent cx="1809750" cy="533400"/>
                            <wp:effectExtent l="0" t="0" r="0" b="0"/>
                            <wp:docPr id="12" name="图片 12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" name="图片 21" descr="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9750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6E0EDE4" w14:textId="77777777" w:rsidR="008951EB" w:rsidRDefault="008951EB" w:rsidP="008951EB">
      <w:pPr>
        <w:spacing w:line="400" w:lineRule="exact"/>
        <w:ind w:left="640" w:hangingChars="200" w:hanging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报：省委、人大、政府、政协领导同志，省委、人大、政府</w:t>
      </w:r>
    </w:p>
    <w:p w14:paraId="4E12FC19" w14:textId="77777777" w:rsidR="008951EB" w:rsidRDefault="008951EB" w:rsidP="008951EB">
      <w:pPr>
        <w:spacing w:line="400" w:lineRule="exact"/>
        <w:ind w:leftChars="200" w:left="420" w:firstLineChars="100" w:firstLine="32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政协办公厅</w:t>
      </w:r>
    </w:p>
    <w:p w14:paraId="495E34BB" w14:textId="77777777" w:rsidR="008951EB" w:rsidRDefault="008951EB" w:rsidP="008951EB">
      <w:pPr>
        <w:spacing w:line="400" w:lineRule="exact"/>
        <w:ind w:left="640" w:hangingChars="200" w:hanging="64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送：省委宣传部、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省委网信办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国网陕西省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电力有限公司、西部机场集团有限公司、中国铁路西安局集团有限公司</w:t>
      </w:r>
    </w:p>
    <w:p w14:paraId="3E19C81E" w14:textId="77777777" w:rsidR="008951EB" w:rsidRDefault="008951EB" w:rsidP="008951EB">
      <w:pPr>
        <w:spacing w:beforeLines="100" w:before="312" w:line="360" w:lineRule="exact"/>
        <w:ind w:left="420" w:right="227" w:hangingChars="200" w:hanging="420"/>
        <w:textAlignment w:val="baseline"/>
        <w:rPr>
          <w:rFonts w:eastAsia="仿宋_GB2312"/>
          <w:color w:val="000000"/>
          <w:spacing w:val="-18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445DF26" wp14:editId="278E81FC">
                <wp:simplePos x="0" y="0"/>
                <wp:positionH relativeFrom="column">
                  <wp:posOffset>-37465</wp:posOffset>
                </wp:positionH>
                <wp:positionV relativeFrom="paragraph">
                  <wp:posOffset>81915</wp:posOffset>
                </wp:positionV>
                <wp:extent cx="5792470" cy="0"/>
                <wp:effectExtent l="0" t="0" r="17780" b="19050"/>
                <wp:wrapNone/>
                <wp:docPr id="20" name="直接箭头连接符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830F51D" id="直接箭头连接符 20" o:spid="_x0000_s1026" type="#_x0000_t32" style="position:absolute;left:0;text-align:left;margin-left:-2.95pt;margin-top:6.45pt;width:456.1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"/>
            </w:pict>
          </mc:Fallback>
        </mc:AlternateContent>
      </w:r>
      <w:r>
        <w:rPr>
          <w:rFonts w:eastAsia="仿宋_GB2312" w:hint="eastAsia"/>
          <w:color w:val="000000"/>
          <w:spacing w:val="-18"/>
          <w:sz w:val="28"/>
          <w:szCs w:val="28"/>
        </w:rPr>
        <w:t>制作：</w:t>
      </w:r>
      <w:r w:rsidR="00FE04B6">
        <w:rPr>
          <w:rFonts w:eastAsia="仿宋_GB2312"/>
          <w:color w:val="000000"/>
          <w:spacing w:val="-18"/>
          <w:sz w:val="28"/>
          <w:szCs w:val="28"/>
        </w:rPr>
        <w:t>柏秦凤</w:t>
      </w:r>
      <w:r w:rsidR="00FE04B6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FE04B6" w:rsidRPr="00FE04B6">
        <w:rPr>
          <w:rFonts w:eastAsia="仿宋_GB2312" w:hint="eastAsia"/>
          <w:color w:val="000000"/>
          <w:spacing w:val="-18"/>
          <w:sz w:val="28"/>
          <w:szCs w:val="28"/>
        </w:rPr>
        <w:t>贺文丽</w:t>
      </w:r>
      <w:r w:rsidR="00FE04B6">
        <w:rPr>
          <w:rFonts w:eastAsia="仿宋_GB2312"/>
          <w:color w:val="000000"/>
          <w:spacing w:val="-18"/>
          <w:sz w:val="28"/>
          <w:szCs w:val="28"/>
        </w:rPr>
        <w:t xml:space="preserve"> </w:t>
      </w:r>
      <w:r w:rsidR="00FE04B6">
        <w:rPr>
          <w:rFonts w:eastAsia="仿宋_GB2312"/>
          <w:color w:val="000000"/>
          <w:spacing w:val="-18"/>
          <w:sz w:val="28"/>
          <w:szCs w:val="28"/>
        </w:rPr>
        <w:t>张维敏</w:t>
      </w:r>
      <w:r w:rsidR="00FE04B6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FE04B6"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 w:rsidR="00FE04B6"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 w:rsidR="00FE04B6">
        <w:rPr>
          <w:rFonts w:eastAsia="仿宋_GB2312"/>
          <w:color w:val="000000"/>
          <w:spacing w:val="-18"/>
          <w:sz w:val="28"/>
          <w:szCs w:val="28"/>
        </w:rPr>
        <w:t xml:space="preserve"> </w:t>
      </w:r>
      <w:r w:rsidR="00FE04B6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pacing w:val="-18"/>
          <w:sz w:val="28"/>
          <w:szCs w:val="28"/>
        </w:rPr>
        <w:t>审核：张树誉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 w:rsidR="002061FF">
        <w:rPr>
          <w:rFonts w:eastAsia="仿宋_GB2312"/>
          <w:color w:val="000000"/>
          <w:spacing w:val="-18"/>
          <w:sz w:val="28"/>
          <w:szCs w:val="28"/>
        </w:rPr>
        <w:t>王</w:t>
      </w:r>
      <w:r w:rsidR="008E1E01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8E1E01">
        <w:rPr>
          <w:rFonts w:eastAsia="仿宋_GB2312"/>
          <w:color w:val="000000"/>
          <w:spacing w:val="-18"/>
          <w:sz w:val="28"/>
          <w:szCs w:val="28"/>
        </w:rPr>
        <w:t xml:space="preserve"> </w:t>
      </w:r>
      <w:proofErr w:type="gramStart"/>
      <w:r w:rsidR="002061FF">
        <w:rPr>
          <w:rFonts w:eastAsia="仿宋_GB2312"/>
          <w:color w:val="000000"/>
          <w:spacing w:val="-18"/>
          <w:sz w:val="28"/>
          <w:szCs w:val="28"/>
        </w:rPr>
        <w:t>钊</w:t>
      </w:r>
      <w:proofErr w:type="gramEnd"/>
      <w:r w:rsidR="00FE04B6">
        <w:rPr>
          <w:rFonts w:eastAsia="仿宋_GB2312" w:hint="eastAsia"/>
          <w:color w:val="000000"/>
          <w:spacing w:val="-18"/>
          <w:sz w:val="28"/>
          <w:szCs w:val="28"/>
        </w:rPr>
        <w:t xml:space="preserve">   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p w14:paraId="7E1F0D19" w14:textId="625FBFA7" w:rsidR="008951EB" w:rsidRPr="00FE04B6" w:rsidRDefault="00906AA1" w:rsidP="00285B08">
      <w:pPr>
        <w:ind w:left="640" w:right="57" w:hangingChars="200" w:hanging="640"/>
        <w:jc w:val="right"/>
        <w:textAlignment w:val="baseline"/>
        <w:rPr>
          <w:rFonts w:ascii="仿宋_GB2312" w:eastAsia="仿宋_GB2312" w:hAnsi="Calibri"/>
          <w:bCs/>
          <w:sz w:val="32"/>
          <w:szCs w:val="32"/>
        </w:rPr>
      </w:pPr>
      <w:r>
        <w:rPr>
          <w:rFonts w:ascii="仿宋_GB2312" w:eastAsia="仿宋_GB2312" w:hAnsi="Calibri"/>
          <w:bCs/>
          <w:noProof/>
          <w:sz w:val="32"/>
          <w:szCs w:val="32"/>
        </w:rPr>
        <w:drawing>
          <wp:inline distT="0" distB="0" distL="0" distR="0" wp14:anchorId="0E4845C2" wp14:editId="511041C9">
            <wp:extent cx="1790700" cy="428625"/>
            <wp:effectExtent l="0" t="0" r="0" b="9525"/>
            <wp:docPr id="75994674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9946749" name="图片 759946749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951EB" w:rsidRPr="00FE04B6">
      <w:pgSz w:w="11906" w:h="16838"/>
      <w:pgMar w:top="1361" w:right="1474" w:bottom="102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520C09" w14:textId="77777777" w:rsidR="00C95352" w:rsidRDefault="00C95352"/>
  </w:endnote>
  <w:endnote w:type="continuationSeparator" w:id="0">
    <w:p w14:paraId="2204C301" w14:textId="77777777" w:rsidR="00C95352" w:rsidRDefault="00C9535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298A64" w14:textId="77777777" w:rsidR="00C95352" w:rsidRDefault="00C95352"/>
  </w:footnote>
  <w:footnote w:type="continuationSeparator" w:id="0">
    <w:p w14:paraId="606D9B8D" w14:textId="77777777" w:rsidR="00C95352" w:rsidRDefault="00C9535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17565B"/>
    <w:multiLevelType w:val="singleLevel"/>
    <w:tmpl w:val="1017565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14245FCE"/>
    <w:multiLevelType w:val="singleLevel"/>
    <w:tmpl w:val="14245FCE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850215300">
    <w:abstractNumId w:val="0"/>
  </w:num>
  <w:num w:numId="2" w16cid:durableId="10554735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WMyNjUzYmI0N2I2MjMyZWFiY2Q4MGI5NmYyNzYwYTcifQ=="/>
    <w:docVar w:name="KSO_WPS_MARK_KEY" w:val="20be75c5-29e0-49f1-95c1-19086b0137a9"/>
  </w:docVars>
  <w:rsids>
    <w:rsidRoot w:val="34DE75B8"/>
    <w:rsid w:val="00003D60"/>
    <w:rsid w:val="00011490"/>
    <w:rsid w:val="00017900"/>
    <w:rsid w:val="00022DD8"/>
    <w:rsid w:val="00026DDF"/>
    <w:rsid w:val="00040B2B"/>
    <w:rsid w:val="0004420D"/>
    <w:rsid w:val="00055BEE"/>
    <w:rsid w:val="000A1FEA"/>
    <w:rsid w:val="000A587E"/>
    <w:rsid w:val="000C1CAC"/>
    <w:rsid w:val="000C37FD"/>
    <w:rsid w:val="000C775F"/>
    <w:rsid w:val="000D4609"/>
    <w:rsid w:val="000E5A3D"/>
    <w:rsid w:val="000F2810"/>
    <w:rsid w:val="00112EFC"/>
    <w:rsid w:val="00115A64"/>
    <w:rsid w:val="0013661B"/>
    <w:rsid w:val="00136C20"/>
    <w:rsid w:val="00142E82"/>
    <w:rsid w:val="001472DB"/>
    <w:rsid w:val="0015583A"/>
    <w:rsid w:val="00161123"/>
    <w:rsid w:val="001657C9"/>
    <w:rsid w:val="00165A19"/>
    <w:rsid w:val="00170E10"/>
    <w:rsid w:val="001732CD"/>
    <w:rsid w:val="00177237"/>
    <w:rsid w:val="00185878"/>
    <w:rsid w:val="001A0B5B"/>
    <w:rsid w:val="001A2D31"/>
    <w:rsid w:val="001A3983"/>
    <w:rsid w:val="001A4C0E"/>
    <w:rsid w:val="001A7C06"/>
    <w:rsid w:val="001C0F6A"/>
    <w:rsid w:val="001C205A"/>
    <w:rsid w:val="001C2DDF"/>
    <w:rsid w:val="001C6263"/>
    <w:rsid w:val="001D2442"/>
    <w:rsid w:val="001D2834"/>
    <w:rsid w:val="002061FF"/>
    <w:rsid w:val="0021442D"/>
    <w:rsid w:val="00214DEC"/>
    <w:rsid w:val="00214FFD"/>
    <w:rsid w:val="002174EB"/>
    <w:rsid w:val="002224D0"/>
    <w:rsid w:val="00224E44"/>
    <w:rsid w:val="002321E6"/>
    <w:rsid w:val="00235069"/>
    <w:rsid w:val="0023686F"/>
    <w:rsid w:val="00246E26"/>
    <w:rsid w:val="00252156"/>
    <w:rsid w:val="002630BB"/>
    <w:rsid w:val="00263182"/>
    <w:rsid w:val="0027012A"/>
    <w:rsid w:val="002742C0"/>
    <w:rsid w:val="00280B09"/>
    <w:rsid w:val="0028126B"/>
    <w:rsid w:val="00285B08"/>
    <w:rsid w:val="002A15CF"/>
    <w:rsid w:val="002A1CEF"/>
    <w:rsid w:val="002A6444"/>
    <w:rsid w:val="002B1984"/>
    <w:rsid w:val="002B2F0C"/>
    <w:rsid w:val="002E731E"/>
    <w:rsid w:val="002F2DFA"/>
    <w:rsid w:val="002F7F53"/>
    <w:rsid w:val="00317072"/>
    <w:rsid w:val="00323E47"/>
    <w:rsid w:val="00334D3C"/>
    <w:rsid w:val="00343B86"/>
    <w:rsid w:val="003501BE"/>
    <w:rsid w:val="003544F4"/>
    <w:rsid w:val="00370117"/>
    <w:rsid w:val="00377A91"/>
    <w:rsid w:val="00383F18"/>
    <w:rsid w:val="003A68E3"/>
    <w:rsid w:val="003B0295"/>
    <w:rsid w:val="003B783B"/>
    <w:rsid w:val="003C0B0A"/>
    <w:rsid w:val="003D57ED"/>
    <w:rsid w:val="004049E4"/>
    <w:rsid w:val="00422D6E"/>
    <w:rsid w:val="00433C21"/>
    <w:rsid w:val="00436B98"/>
    <w:rsid w:val="00453AF9"/>
    <w:rsid w:val="00457854"/>
    <w:rsid w:val="00460102"/>
    <w:rsid w:val="00465EB4"/>
    <w:rsid w:val="004722A2"/>
    <w:rsid w:val="00472886"/>
    <w:rsid w:val="00473DF2"/>
    <w:rsid w:val="00477353"/>
    <w:rsid w:val="00481CAD"/>
    <w:rsid w:val="00496EDE"/>
    <w:rsid w:val="004A460F"/>
    <w:rsid w:val="004C1D89"/>
    <w:rsid w:val="004D2F99"/>
    <w:rsid w:val="004E3C6B"/>
    <w:rsid w:val="004E7B38"/>
    <w:rsid w:val="004F2CD5"/>
    <w:rsid w:val="005036B6"/>
    <w:rsid w:val="005040CC"/>
    <w:rsid w:val="00514E1F"/>
    <w:rsid w:val="00515701"/>
    <w:rsid w:val="005307CB"/>
    <w:rsid w:val="005312A5"/>
    <w:rsid w:val="005379CB"/>
    <w:rsid w:val="00541C1D"/>
    <w:rsid w:val="00560AE7"/>
    <w:rsid w:val="00566A47"/>
    <w:rsid w:val="00571542"/>
    <w:rsid w:val="005836C4"/>
    <w:rsid w:val="00587DA4"/>
    <w:rsid w:val="00591B1A"/>
    <w:rsid w:val="005B0AD2"/>
    <w:rsid w:val="005B0C6C"/>
    <w:rsid w:val="005B2135"/>
    <w:rsid w:val="005B27CB"/>
    <w:rsid w:val="005E4585"/>
    <w:rsid w:val="005E4EA6"/>
    <w:rsid w:val="005F66E5"/>
    <w:rsid w:val="00610B48"/>
    <w:rsid w:val="00615EA1"/>
    <w:rsid w:val="0062019A"/>
    <w:rsid w:val="006310F5"/>
    <w:rsid w:val="00662BF2"/>
    <w:rsid w:val="006814C5"/>
    <w:rsid w:val="006815EB"/>
    <w:rsid w:val="00683C2B"/>
    <w:rsid w:val="00690377"/>
    <w:rsid w:val="00691498"/>
    <w:rsid w:val="00697FDC"/>
    <w:rsid w:val="006B1BD4"/>
    <w:rsid w:val="006B49D0"/>
    <w:rsid w:val="006C2C25"/>
    <w:rsid w:val="006E492D"/>
    <w:rsid w:val="006F17A0"/>
    <w:rsid w:val="006F27A2"/>
    <w:rsid w:val="006F555A"/>
    <w:rsid w:val="0070130B"/>
    <w:rsid w:val="00733269"/>
    <w:rsid w:val="00743D9C"/>
    <w:rsid w:val="007445AA"/>
    <w:rsid w:val="00750094"/>
    <w:rsid w:val="007514E6"/>
    <w:rsid w:val="00776C8F"/>
    <w:rsid w:val="00785C24"/>
    <w:rsid w:val="00790271"/>
    <w:rsid w:val="007909AC"/>
    <w:rsid w:val="00793E23"/>
    <w:rsid w:val="007A12EB"/>
    <w:rsid w:val="007D4F77"/>
    <w:rsid w:val="007D6F5C"/>
    <w:rsid w:val="007E537C"/>
    <w:rsid w:val="007F18AC"/>
    <w:rsid w:val="007F2B2D"/>
    <w:rsid w:val="008109DE"/>
    <w:rsid w:val="008120C5"/>
    <w:rsid w:val="008156C6"/>
    <w:rsid w:val="00826AF3"/>
    <w:rsid w:val="008302A9"/>
    <w:rsid w:val="0083650B"/>
    <w:rsid w:val="00837EE7"/>
    <w:rsid w:val="00847DE1"/>
    <w:rsid w:val="00862F62"/>
    <w:rsid w:val="0086572F"/>
    <w:rsid w:val="008712CB"/>
    <w:rsid w:val="00872273"/>
    <w:rsid w:val="00883EE0"/>
    <w:rsid w:val="00887F6B"/>
    <w:rsid w:val="008951EB"/>
    <w:rsid w:val="00895570"/>
    <w:rsid w:val="008A02FD"/>
    <w:rsid w:val="008A34C5"/>
    <w:rsid w:val="008A3C37"/>
    <w:rsid w:val="008A491E"/>
    <w:rsid w:val="008C7FFB"/>
    <w:rsid w:val="008E1E01"/>
    <w:rsid w:val="008F6211"/>
    <w:rsid w:val="00906AA1"/>
    <w:rsid w:val="0092037C"/>
    <w:rsid w:val="009267BA"/>
    <w:rsid w:val="00933333"/>
    <w:rsid w:val="00941F31"/>
    <w:rsid w:val="00966275"/>
    <w:rsid w:val="00966676"/>
    <w:rsid w:val="009769C5"/>
    <w:rsid w:val="009774E9"/>
    <w:rsid w:val="00982BF4"/>
    <w:rsid w:val="00991255"/>
    <w:rsid w:val="00993210"/>
    <w:rsid w:val="009A1D0C"/>
    <w:rsid w:val="009A77FE"/>
    <w:rsid w:val="009B0877"/>
    <w:rsid w:val="009B34F9"/>
    <w:rsid w:val="009B6340"/>
    <w:rsid w:val="009B70BB"/>
    <w:rsid w:val="009B7712"/>
    <w:rsid w:val="009C35D9"/>
    <w:rsid w:val="009D03EF"/>
    <w:rsid w:val="009D6946"/>
    <w:rsid w:val="009E197D"/>
    <w:rsid w:val="009E1A0D"/>
    <w:rsid w:val="009F0B70"/>
    <w:rsid w:val="009F7B4D"/>
    <w:rsid w:val="00A245C7"/>
    <w:rsid w:val="00A35E65"/>
    <w:rsid w:val="00A4121B"/>
    <w:rsid w:val="00A601E0"/>
    <w:rsid w:val="00A707B6"/>
    <w:rsid w:val="00A9294F"/>
    <w:rsid w:val="00A94121"/>
    <w:rsid w:val="00AA2380"/>
    <w:rsid w:val="00AB1101"/>
    <w:rsid w:val="00AB3CB4"/>
    <w:rsid w:val="00AC0133"/>
    <w:rsid w:val="00AC4839"/>
    <w:rsid w:val="00AC4C72"/>
    <w:rsid w:val="00AC6A28"/>
    <w:rsid w:val="00AC7329"/>
    <w:rsid w:val="00AC7C3B"/>
    <w:rsid w:val="00AD0F36"/>
    <w:rsid w:val="00AD2D6F"/>
    <w:rsid w:val="00AE718B"/>
    <w:rsid w:val="00AF4E26"/>
    <w:rsid w:val="00B2058B"/>
    <w:rsid w:val="00B26ACE"/>
    <w:rsid w:val="00B31535"/>
    <w:rsid w:val="00B33A56"/>
    <w:rsid w:val="00B341AA"/>
    <w:rsid w:val="00B34BD8"/>
    <w:rsid w:val="00B4090F"/>
    <w:rsid w:val="00B4738A"/>
    <w:rsid w:val="00B54906"/>
    <w:rsid w:val="00B609C7"/>
    <w:rsid w:val="00B7608B"/>
    <w:rsid w:val="00B9684C"/>
    <w:rsid w:val="00BB4A6E"/>
    <w:rsid w:val="00BB7D16"/>
    <w:rsid w:val="00BC21C5"/>
    <w:rsid w:val="00BD39AD"/>
    <w:rsid w:val="00BF404C"/>
    <w:rsid w:val="00C11F1C"/>
    <w:rsid w:val="00C25638"/>
    <w:rsid w:val="00C3143D"/>
    <w:rsid w:val="00C50DBA"/>
    <w:rsid w:val="00C5631F"/>
    <w:rsid w:val="00C6407E"/>
    <w:rsid w:val="00C72090"/>
    <w:rsid w:val="00C74FA2"/>
    <w:rsid w:val="00C94A95"/>
    <w:rsid w:val="00C95352"/>
    <w:rsid w:val="00CA0085"/>
    <w:rsid w:val="00CA1461"/>
    <w:rsid w:val="00CA1926"/>
    <w:rsid w:val="00CA6429"/>
    <w:rsid w:val="00CB066B"/>
    <w:rsid w:val="00CB3823"/>
    <w:rsid w:val="00CC2F8E"/>
    <w:rsid w:val="00CE6DB5"/>
    <w:rsid w:val="00CE7B04"/>
    <w:rsid w:val="00CF06F2"/>
    <w:rsid w:val="00CF07ED"/>
    <w:rsid w:val="00D05A8F"/>
    <w:rsid w:val="00D16B16"/>
    <w:rsid w:val="00D21959"/>
    <w:rsid w:val="00D21BFF"/>
    <w:rsid w:val="00D26090"/>
    <w:rsid w:val="00D27138"/>
    <w:rsid w:val="00D27EED"/>
    <w:rsid w:val="00D34E43"/>
    <w:rsid w:val="00D36C81"/>
    <w:rsid w:val="00D4099B"/>
    <w:rsid w:val="00D45E1C"/>
    <w:rsid w:val="00D5063D"/>
    <w:rsid w:val="00D52AE1"/>
    <w:rsid w:val="00D53B29"/>
    <w:rsid w:val="00D55994"/>
    <w:rsid w:val="00D5694F"/>
    <w:rsid w:val="00D610F3"/>
    <w:rsid w:val="00D6181B"/>
    <w:rsid w:val="00D7153D"/>
    <w:rsid w:val="00D72AB0"/>
    <w:rsid w:val="00D754ED"/>
    <w:rsid w:val="00D76DC5"/>
    <w:rsid w:val="00D802AA"/>
    <w:rsid w:val="00D84B92"/>
    <w:rsid w:val="00D940E3"/>
    <w:rsid w:val="00DA33AF"/>
    <w:rsid w:val="00DA4F71"/>
    <w:rsid w:val="00DB6243"/>
    <w:rsid w:val="00DC0F6D"/>
    <w:rsid w:val="00DC4FDB"/>
    <w:rsid w:val="00E052A5"/>
    <w:rsid w:val="00E267A0"/>
    <w:rsid w:val="00E35C6F"/>
    <w:rsid w:val="00E469B9"/>
    <w:rsid w:val="00E52515"/>
    <w:rsid w:val="00E71C27"/>
    <w:rsid w:val="00E90A5F"/>
    <w:rsid w:val="00EE6C85"/>
    <w:rsid w:val="00F10777"/>
    <w:rsid w:val="00F10D8E"/>
    <w:rsid w:val="00F12EFF"/>
    <w:rsid w:val="00F1773B"/>
    <w:rsid w:val="00F236A6"/>
    <w:rsid w:val="00F30E03"/>
    <w:rsid w:val="00F31A4B"/>
    <w:rsid w:val="00F31CB0"/>
    <w:rsid w:val="00F40B14"/>
    <w:rsid w:val="00F40D40"/>
    <w:rsid w:val="00F47E74"/>
    <w:rsid w:val="00F56925"/>
    <w:rsid w:val="00F705B3"/>
    <w:rsid w:val="00F76283"/>
    <w:rsid w:val="00F76872"/>
    <w:rsid w:val="00F82663"/>
    <w:rsid w:val="00F8509E"/>
    <w:rsid w:val="00FA2549"/>
    <w:rsid w:val="00FA4C1D"/>
    <w:rsid w:val="00FB429B"/>
    <w:rsid w:val="00FC0F7F"/>
    <w:rsid w:val="00FE04B6"/>
    <w:rsid w:val="00FE3936"/>
    <w:rsid w:val="00FE4A69"/>
    <w:rsid w:val="00FE71BD"/>
    <w:rsid w:val="00FF110E"/>
    <w:rsid w:val="01072842"/>
    <w:rsid w:val="011949CD"/>
    <w:rsid w:val="014336E5"/>
    <w:rsid w:val="01507D34"/>
    <w:rsid w:val="0179546C"/>
    <w:rsid w:val="01804A4C"/>
    <w:rsid w:val="018856AF"/>
    <w:rsid w:val="0194281E"/>
    <w:rsid w:val="019E3125"/>
    <w:rsid w:val="01A71FD9"/>
    <w:rsid w:val="01B446F6"/>
    <w:rsid w:val="01D31020"/>
    <w:rsid w:val="01D55085"/>
    <w:rsid w:val="01E03211"/>
    <w:rsid w:val="01EA605E"/>
    <w:rsid w:val="01F42D45"/>
    <w:rsid w:val="02070CCA"/>
    <w:rsid w:val="027A5940"/>
    <w:rsid w:val="028B18FB"/>
    <w:rsid w:val="028D2630"/>
    <w:rsid w:val="0297204E"/>
    <w:rsid w:val="02AA213A"/>
    <w:rsid w:val="02AB5AF9"/>
    <w:rsid w:val="02D83D58"/>
    <w:rsid w:val="02E42DB9"/>
    <w:rsid w:val="02ED7EC0"/>
    <w:rsid w:val="03092820"/>
    <w:rsid w:val="03100052"/>
    <w:rsid w:val="034A5312"/>
    <w:rsid w:val="037339E3"/>
    <w:rsid w:val="037E4FBC"/>
    <w:rsid w:val="038A1948"/>
    <w:rsid w:val="03942A31"/>
    <w:rsid w:val="03B64756"/>
    <w:rsid w:val="03BA6FEC"/>
    <w:rsid w:val="03C74BB5"/>
    <w:rsid w:val="03D87EB4"/>
    <w:rsid w:val="042C3DD4"/>
    <w:rsid w:val="042D2F03"/>
    <w:rsid w:val="04354274"/>
    <w:rsid w:val="04396DE5"/>
    <w:rsid w:val="043E72DC"/>
    <w:rsid w:val="045F5AED"/>
    <w:rsid w:val="046C3066"/>
    <w:rsid w:val="047C55E2"/>
    <w:rsid w:val="048E7480"/>
    <w:rsid w:val="04934A97"/>
    <w:rsid w:val="049E32FF"/>
    <w:rsid w:val="04B912AC"/>
    <w:rsid w:val="04C133B2"/>
    <w:rsid w:val="04C80BE4"/>
    <w:rsid w:val="04CC7838"/>
    <w:rsid w:val="04DC4690"/>
    <w:rsid w:val="04DD3F64"/>
    <w:rsid w:val="04FC43EA"/>
    <w:rsid w:val="05097879"/>
    <w:rsid w:val="05131E9F"/>
    <w:rsid w:val="05143E2A"/>
    <w:rsid w:val="052A0005"/>
    <w:rsid w:val="052B4CCF"/>
    <w:rsid w:val="052D6C99"/>
    <w:rsid w:val="054134AD"/>
    <w:rsid w:val="055406CA"/>
    <w:rsid w:val="05663F59"/>
    <w:rsid w:val="05B11678"/>
    <w:rsid w:val="05B437EC"/>
    <w:rsid w:val="05D435B9"/>
    <w:rsid w:val="05E86212"/>
    <w:rsid w:val="0600615C"/>
    <w:rsid w:val="06127C3D"/>
    <w:rsid w:val="06274D10"/>
    <w:rsid w:val="06497588"/>
    <w:rsid w:val="066427DB"/>
    <w:rsid w:val="066A1827"/>
    <w:rsid w:val="067B3A34"/>
    <w:rsid w:val="068A3C77"/>
    <w:rsid w:val="068B011B"/>
    <w:rsid w:val="0695505B"/>
    <w:rsid w:val="06B375B9"/>
    <w:rsid w:val="077B0190"/>
    <w:rsid w:val="07921036"/>
    <w:rsid w:val="07A31495"/>
    <w:rsid w:val="07CA0656"/>
    <w:rsid w:val="07D268A7"/>
    <w:rsid w:val="07D7113E"/>
    <w:rsid w:val="07F0314E"/>
    <w:rsid w:val="08115BC8"/>
    <w:rsid w:val="08122176"/>
    <w:rsid w:val="08297BEC"/>
    <w:rsid w:val="082A5712"/>
    <w:rsid w:val="082C3238"/>
    <w:rsid w:val="08400A92"/>
    <w:rsid w:val="087F780C"/>
    <w:rsid w:val="08A2799E"/>
    <w:rsid w:val="08A72892"/>
    <w:rsid w:val="08BA0844"/>
    <w:rsid w:val="08C077A3"/>
    <w:rsid w:val="08CD6073"/>
    <w:rsid w:val="08E458C1"/>
    <w:rsid w:val="08F044D9"/>
    <w:rsid w:val="09077801"/>
    <w:rsid w:val="090A12E5"/>
    <w:rsid w:val="09377AB3"/>
    <w:rsid w:val="09381D91"/>
    <w:rsid w:val="09414AC1"/>
    <w:rsid w:val="09475E50"/>
    <w:rsid w:val="094E71DE"/>
    <w:rsid w:val="09510A7C"/>
    <w:rsid w:val="097A7FD3"/>
    <w:rsid w:val="09894C46"/>
    <w:rsid w:val="0995305F"/>
    <w:rsid w:val="09A45050"/>
    <w:rsid w:val="09AC6AC4"/>
    <w:rsid w:val="09AF4121"/>
    <w:rsid w:val="09AF5ECF"/>
    <w:rsid w:val="09B66A7F"/>
    <w:rsid w:val="09D922D2"/>
    <w:rsid w:val="09E7646D"/>
    <w:rsid w:val="09E77C46"/>
    <w:rsid w:val="0A193C90"/>
    <w:rsid w:val="0A2468C6"/>
    <w:rsid w:val="0A523F38"/>
    <w:rsid w:val="0A540824"/>
    <w:rsid w:val="0A786C09"/>
    <w:rsid w:val="0A7A7116"/>
    <w:rsid w:val="0A7F2C6C"/>
    <w:rsid w:val="0A9D666F"/>
    <w:rsid w:val="0AA25A34"/>
    <w:rsid w:val="0AC41E4E"/>
    <w:rsid w:val="0B057D70"/>
    <w:rsid w:val="0B1526A9"/>
    <w:rsid w:val="0B3002BB"/>
    <w:rsid w:val="0B8802C0"/>
    <w:rsid w:val="0B974E6D"/>
    <w:rsid w:val="0BA31A63"/>
    <w:rsid w:val="0BAD3D13"/>
    <w:rsid w:val="0BB04180"/>
    <w:rsid w:val="0BC35C62"/>
    <w:rsid w:val="0BD252C8"/>
    <w:rsid w:val="0BE37935"/>
    <w:rsid w:val="0BF422BF"/>
    <w:rsid w:val="0BF54180"/>
    <w:rsid w:val="0C104C1F"/>
    <w:rsid w:val="0C360B29"/>
    <w:rsid w:val="0C395F24"/>
    <w:rsid w:val="0C5C4FBF"/>
    <w:rsid w:val="0C6A4CBF"/>
    <w:rsid w:val="0C8946B0"/>
    <w:rsid w:val="0C8D5724"/>
    <w:rsid w:val="0C9D2956"/>
    <w:rsid w:val="0C9E047D"/>
    <w:rsid w:val="0CD8573D"/>
    <w:rsid w:val="0CF34325"/>
    <w:rsid w:val="0CF36847"/>
    <w:rsid w:val="0D0E0891"/>
    <w:rsid w:val="0D5F7C0C"/>
    <w:rsid w:val="0D86163D"/>
    <w:rsid w:val="0D9514F6"/>
    <w:rsid w:val="0DA970D9"/>
    <w:rsid w:val="0DB461AA"/>
    <w:rsid w:val="0DDF1B80"/>
    <w:rsid w:val="0DE645B9"/>
    <w:rsid w:val="0DF30354"/>
    <w:rsid w:val="0DF93766"/>
    <w:rsid w:val="0E010A88"/>
    <w:rsid w:val="0E042561"/>
    <w:rsid w:val="0E097B78"/>
    <w:rsid w:val="0E130CAA"/>
    <w:rsid w:val="0E1F1149"/>
    <w:rsid w:val="0E2126D9"/>
    <w:rsid w:val="0E2D1AB8"/>
    <w:rsid w:val="0E835B7C"/>
    <w:rsid w:val="0E8F2773"/>
    <w:rsid w:val="0EAA4EB7"/>
    <w:rsid w:val="0EB9159E"/>
    <w:rsid w:val="0EE20AF5"/>
    <w:rsid w:val="0EE93753"/>
    <w:rsid w:val="0EF32D02"/>
    <w:rsid w:val="0EFB1BB6"/>
    <w:rsid w:val="0F01089F"/>
    <w:rsid w:val="0F1C6B9A"/>
    <w:rsid w:val="0F1C7D87"/>
    <w:rsid w:val="0F515C7A"/>
    <w:rsid w:val="0FA4224E"/>
    <w:rsid w:val="0FA47B58"/>
    <w:rsid w:val="0FDB69B3"/>
    <w:rsid w:val="0FE443F8"/>
    <w:rsid w:val="10294501"/>
    <w:rsid w:val="10835F24"/>
    <w:rsid w:val="10BB032D"/>
    <w:rsid w:val="111E393A"/>
    <w:rsid w:val="113377F3"/>
    <w:rsid w:val="11382C4E"/>
    <w:rsid w:val="11423ACC"/>
    <w:rsid w:val="11A506DE"/>
    <w:rsid w:val="11AE5B1B"/>
    <w:rsid w:val="11B5429E"/>
    <w:rsid w:val="11EB5F12"/>
    <w:rsid w:val="11FA43A7"/>
    <w:rsid w:val="121F5E12"/>
    <w:rsid w:val="127E0B34"/>
    <w:rsid w:val="12AA2C35"/>
    <w:rsid w:val="12AD766B"/>
    <w:rsid w:val="12B27917"/>
    <w:rsid w:val="12D77DFE"/>
    <w:rsid w:val="12DC585B"/>
    <w:rsid w:val="12FE1C75"/>
    <w:rsid w:val="13165211"/>
    <w:rsid w:val="1317540C"/>
    <w:rsid w:val="132C0590"/>
    <w:rsid w:val="1340403C"/>
    <w:rsid w:val="13525B1D"/>
    <w:rsid w:val="135E5B0B"/>
    <w:rsid w:val="1365189C"/>
    <w:rsid w:val="1381614E"/>
    <w:rsid w:val="138E0EEB"/>
    <w:rsid w:val="13A50343"/>
    <w:rsid w:val="13A520F1"/>
    <w:rsid w:val="13D777CD"/>
    <w:rsid w:val="13E23345"/>
    <w:rsid w:val="13F93889"/>
    <w:rsid w:val="13FF7A53"/>
    <w:rsid w:val="14074B59"/>
    <w:rsid w:val="14103A0E"/>
    <w:rsid w:val="141C3500"/>
    <w:rsid w:val="142474B9"/>
    <w:rsid w:val="148045FB"/>
    <w:rsid w:val="14BC1DE8"/>
    <w:rsid w:val="14DE58BA"/>
    <w:rsid w:val="14F41582"/>
    <w:rsid w:val="15007F26"/>
    <w:rsid w:val="150712B5"/>
    <w:rsid w:val="15127C5A"/>
    <w:rsid w:val="152F4368"/>
    <w:rsid w:val="1542409B"/>
    <w:rsid w:val="154C316C"/>
    <w:rsid w:val="156C60A2"/>
    <w:rsid w:val="157048CD"/>
    <w:rsid w:val="15AE34DE"/>
    <w:rsid w:val="15D1541F"/>
    <w:rsid w:val="15D867AD"/>
    <w:rsid w:val="15DF6E27"/>
    <w:rsid w:val="15E11F8A"/>
    <w:rsid w:val="160F1C69"/>
    <w:rsid w:val="16144DB1"/>
    <w:rsid w:val="161D2412"/>
    <w:rsid w:val="162D4D4B"/>
    <w:rsid w:val="1638724C"/>
    <w:rsid w:val="1674297A"/>
    <w:rsid w:val="16921052"/>
    <w:rsid w:val="16B940F3"/>
    <w:rsid w:val="16DA00BA"/>
    <w:rsid w:val="16DA6745"/>
    <w:rsid w:val="16EB3DBA"/>
    <w:rsid w:val="172D48D7"/>
    <w:rsid w:val="174618F7"/>
    <w:rsid w:val="175B58E8"/>
    <w:rsid w:val="1783099B"/>
    <w:rsid w:val="1796292A"/>
    <w:rsid w:val="17B94614"/>
    <w:rsid w:val="17BD21FE"/>
    <w:rsid w:val="18075128"/>
    <w:rsid w:val="184A02AE"/>
    <w:rsid w:val="185365BF"/>
    <w:rsid w:val="18567E5D"/>
    <w:rsid w:val="186662F2"/>
    <w:rsid w:val="186C7681"/>
    <w:rsid w:val="187D188E"/>
    <w:rsid w:val="188744BB"/>
    <w:rsid w:val="18C8180A"/>
    <w:rsid w:val="18CE28C0"/>
    <w:rsid w:val="18E900C4"/>
    <w:rsid w:val="18FC5502"/>
    <w:rsid w:val="19061883"/>
    <w:rsid w:val="191930CC"/>
    <w:rsid w:val="19197809"/>
    <w:rsid w:val="19202945"/>
    <w:rsid w:val="19271703"/>
    <w:rsid w:val="194F0D3F"/>
    <w:rsid w:val="19506AAB"/>
    <w:rsid w:val="195425EF"/>
    <w:rsid w:val="1956092B"/>
    <w:rsid w:val="19686363"/>
    <w:rsid w:val="197D7D98"/>
    <w:rsid w:val="198347D2"/>
    <w:rsid w:val="198F1879"/>
    <w:rsid w:val="19A1335A"/>
    <w:rsid w:val="19AA0461"/>
    <w:rsid w:val="19BE1564"/>
    <w:rsid w:val="19BF29A4"/>
    <w:rsid w:val="19C31523"/>
    <w:rsid w:val="1A125B82"/>
    <w:rsid w:val="1A4A39F2"/>
    <w:rsid w:val="1A5F56EF"/>
    <w:rsid w:val="1A89276C"/>
    <w:rsid w:val="1AA650CC"/>
    <w:rsid w:val="1AC15A62"/>
    <w:rsid w:val="1AF26A51"/>
    <w:rsid w:val="1B1E7492"/>
    <w:rsid w:val="1B1F4E7E"/>
    <w:rsid w:val="1B252495"/>
    <w:rsid w:val="1B267FBB"/>
    <w:rsid w:val="1B2C7EE9"/>
    <w:rsid w:val="1B862808"/>
    <w:rsid w:val="1B944F25"/>
    <w:rsid w:val="1BB630ED"/>
    <w:rsid w:val="1BCF2401"/>
    <w:rsid w:val="1BE91714"/>
    <w:rsid w:val="1BF05D78"/>
    <w:rsid w:val="1C057BD0"/>
    <w:rsid w:val="1C093B64"/>
    <w:rsid w:val="1C7859D7"/>
    <w:rsid w:val="1CA104D3"/>
    <w:rsid w:val="1CB6536F"/>
    <w:rsid w:val="1CC61A56"/>
    <w:rsid w:val="1CDC7B67"/>
    <w:rsid w:val="1CFF2872"/>
    <w:rsid w:val="1D2340B4"/>
    <w:rsid w:val="1D2D5631"/>
    <w:rsid w:val="1D3A05D5"/>
    <w:rsid w:val="1D706984"/>
    <w:rsid w:val="1D81597C"/>
    <w:rsid w:val="1D85546D"/>
    <w:rsid w:val="1D9236E6"/>
    <w:rsid w:val="1DB00010"/>
    <w:rsid w:val="1DB25B36"/>
    <w:rsid w:val="1DBC69B5"/>
    <w:rsid w:val="1DF41E5B"/>
    <w:rsid w:val="1E012619"/>
    <w:rsid w:val="1E1D38F7"/>
    <w:rsid w:val="1E1E31CB"/>
    <w:rsid w:val="1E2702D2"/>
    <w:rsid w:val="1E34479D"/>
    <w:rsid w:val="1E403142"/>
    <w:rsid w:val="1E5956FA"/>
    <w:rsid w:val="1E7D7EF2"/>
    <w:rsid w:val="1E7E1EBC"/>
    <w:rsid w:val="1ED16490"/>
    <w:rsid w:val="1EE943C4"/>
    <w:rsid w:val="1EF24359"/>
    <w:rsid w:val="1F040613"/>
    <w:rsid w:val="1F0F7886"/>
    <w:rsid w:val="1F1A3993"/>
    <w:rsid w:val="1F2C36C6"/>
    <w:rsid w:val="1F3C22B0"/>
    <w:rsid w:val="1F3F33F9"/>
    <w:rsid w:val="1F4149B7"/>
    <w:rsid w:val="1F503858"/>
    <w:rsid w:val="1F751511"/>
    <w:rsid w:val="1F841754"/>
    <w:rsid w:val="1F896D6A"/>
    <w:rsid w:val="1F973235"/>
    <w:rsid w:val="1F9A7A5A"/>
    <w:rsid w:val="1FB913FE"/>
    <w:rsid w:val="1FC63B1B"/>
    <w:rsid w:val="1FD9384E"/>
    <w:rsid w:val="1FE65F6B"/>
    <w:rsid w:val="1FEF6BCD"/>
    <w:rsid w:val="1FFC0927"/>
    <w:rsid w:val="200D1749"/>
    <w:rsid w:val="20104D96"/>
    <w:rsid w:val="20134DCB"/>
    <w:rsid w:val="20250C6A"/>
    <w:rsid w:val="20323C2B"/>
    <w:rsid w:val="203E3909"/>
    <w:rsid w:val="204D7D98"/>
    <w:rsid w:val="205D622D"/>
    <w:rsid w:val="206B1EAD"/>
    <w:rsid w:val="206F5A45"/>
    <w:rsid w:val="208D63E6"/>
    <w:rsid w:val="20AE6A88"/>
    <w:rsid w:val="20C04A0E"/>
    <w:rsid w:val="20C53DD2"/>
    <w:rsid w:val="20DD736E"/>
    <w:rsid w:val="20EA3839"/>
    <w:rsid w:val="20EC5803"/>
    <w:rsid w:val="210D6337"/>
    <w:rsid w:val="211B54D3"/>
    <w:rsid w:val="21442F49"/>
    <w:rsid w:val="214E7FEB"/>
    <w:rsid w:val="215E6D8B"/>
    <w:rsid w:val="2186530F"/>
    <w:rsid w:val="21B7196D"/>
    <w:rsid w:val="21D019CD"/>
    <w:rsid w:val="21F91F85"/>
    <w:rsid w:val="220300C0"/>
    <w:rsid w:val="22196184"/>
    <w:rsid w:val="22250FCC"/>
    <w:rsid w:val="222F59A7"/>
    <w:rsid w:val="226D092A"/>
    <w:rsid w:val="22723AE6"/>
    <w:rsid w:val="2277734E"/>
    <w:rsid w:val="227B0BEC"/>
    <w:rsid w:val="22B67E76"/>
    <w:rsid w:val="22BB723B"/>
    <w:rsid w:val="22C81958"/>
    <w:rsid w:val="22CA56D0"/>
    <w:rsid w:val="22CC769A"/>
    <w:rsid w:val="22F22C60"/>
    <w:rsid w:val="22F414A7"/>
    <w:rsid w:val="22FD3CF7"/>
    <w:rsid w:val="23072480"/>
    <w:rsid w:val="23151041"/>
    <w:rsid w:val="23356FED"/>
    <w:rsid w:val="23523338"/>
    <w:rsid w:val="235356C5"/>
    <w:rsid w:val="23720241"/>
    <w:rsid w:val="23757D31"/>
    <w:rsid w:val="239C32E7"/>
    <w:rsid w:val="23AD6B8C"/>
    <w:rsid w:val="23C40371"/>
    <w:rsid w:val="23DF51AB"/>
    <w:rsid w:val="23E925BB"/>
    <w:rsid w:val="23EB1DA2"/>
    <w:rsid w:val="23EB3B50"/>
    <w:rsid w:val="2404368A"/>
    <w:rsid w:val="240D7F6A"/>
    <w:rsid w:val="24100833"/>
    <w:rsid w:val="241A30D0"/>
    <w:rsid w:val="24296FA1"/>
    <w:rsid w:val="2466767A"/>
    <w:rsid w:val="24863878"/>
    <w:rsid w:val="24D6372D"/>
    <w:rsid w:val="24F46A34"/>
    <w:rsid w:val="251F7F55"/>
    <w:rsid w:val="255B2F57"/>
    <w:rsid w:val="259049AF"/>
    <w:rsid w:val="25A53FD2"/>
    <w:rsid w:val="25A5657F"/>
    <w:rsid w:val="25BF37F3"/>
    <w:rsid w:val="25E20F82"/>
    <w:rsid w:val="25ED1E01"/>
    <w:rsid w:val="260B2287"/>
    <w:rsid w:val="262C56ED"/>
    <w:rsid w:val="264D464E"/>
    <w:rsid w:val="265F2C2D"/>
    <w:rsid w:val="267A740D"/>
    <w:rsid w:val="26825927"/>
    <w:rsid w:val="26AA5F44"/>
    <w:rsid w:val="26BE379D"/>
    <w:rsid w:val="26E322A8"/>
    <w:rsid w:val="26EB3E67"/>
    <w:rsid w:val="274243CE"/>
    <w:rsid w:val="27430228"/>
    <w:rsid w:val="27436D25"/>
    <w:rsid w:val="27565784"/>
    <w:rsid w:val="27914A0E"/>
    <w:rsid w:val="27A80EA8"/>
    <w:rsid w:val="27B150B0"/>
    <w:rsid w:val="27B518A9"/>
    <w:rsid w:val="27D122AA"/>
    <w:rsid w:val="27D914B0"/>
    <w:rsid w:val="27FD20A3"/>
    <w:rsid w:val="28066A6E"/>
    <w:rsid w:val="283A33C7"/>
    <w:rsid w:val="28453E27"/>
    <w:rsid w:val="28643ED1"/>
    <w:rsid w:val="28732366"/>
    <w:rsid w:val="288D1679"/>
    <w:rsid w:val="28982E80"/>
    <w:rsid w:val="28B27332"/>
    <w:rsid w:val="28C65ABA"/>
    <w:rsid w:val="28EA3707"/>
    <w:rsid w:val="293946DB"/>
    <w:rsid w:val="298962E5"/>
    <w:rsid w:val="298C1931"/>
    <w:rsid w:val="29982084"/>
    <w:rsid w:val="29A104CA"/>
    <w:rsid w:val="29AE18A7"/>
    <w:rsid w:val="29B7490E"/>
    <w:rsid w:val="29BB5D72"/>
    <w:rsid w:val="29CB3B3C"/>
    <w:rsid w:val="29EA6A0F"/>
    <w:rsid w:val="2A067935"/>
    <w:rsid w:val="2A24600D"/>
    <w:rsid w:val="2A6401B8"/>
    <w:rsid w:val="2A6E114E"/>
    <w:rsid w:val="2A701253"/>
    <w:rsid w:val="2A7C564C"/>
    <w:rsid w:val="2A7D1A7A"/>
    <w:rsid w:val="2A8940C2"/>
    <w:rsid w:val="2A9767DF"/>
    <w:rsid w:val="2ACB541A"/>
    <w:rsid w:val="2AD76BDC"/>
    <w:rsid w:val="2AEC6A9F"/>
    <w:rsid w:val="2B1240B8"/>
    <w:rsid w:val="2B5574A7"/>
    <w:rsid w:val="2B74267D"/>
    <w:rsid w:val="2B822FEC"/>
    <w:rsid w:val="2B876854"/>
    <w:rsid w:val="2BB533C1"/>
    <w:rsid w:val="2BB807BB"/>
    <w:rsid w:val="2BC5112A"/>
    <w:rsid w:val="2BF51A0F"/>
    <w:rsid w:val="2C002162"/>
    <w:rsid w:val="2C0C73AE"/>
    <w:rsid w:val="2C131E96"/>
    <w:rsid w:val="2C3167C0"/>
    <w:rsid w:val="2C424708"/>
    <w:rsid w:val="2C552A86"/>
    <w:rsid w:val="2C5C1A8E"/>
    <w:rsid w:val="2C78708A"/>
    <w:rsid w:val="2C83526D"/>
    <w:rsid w:val="2C9E3E55"/>
    <w:rsid w:val="2CB216AE"/>
    <w:rsid w:val="2CB35427"/>
    <w:rsid w:val="2CC55886"/>
    <w:rsid w:val="2CC66F08"/>
    <w:rsid w:val="2CDA30CF"/>
    <w:rsid w:val="2D177764"/>
    <w:rsid w:val="2D377E06"/>
    <w:rsid w:val="2DA3549B"/>
    <w:rsid w:val="2DAC07F4"/>
    <w:rsid w:val="2DD71D71"/>
    <w:rsid w:val="2DF857E7"/>
    <w:rsid w:val="2DFA71B8"/>
    <w:rsid w:val="2E093550"/>
    <w:rsid w:val="2E0E0B66"/>
    <w:rsid w:val="2E271C28"/>
    <w:rsid w:val="2E374561"/>
    <w:rsid w:val="2E7F7CB6"/>
    <w:rsid w:val="2E833827"/>
    <w:rsid w:val="2EAD1A62"/>
    <w:rsid w:val="2EB65FE5"/>
    <w:rsid w:val="2EBC4A66"/>
    <w:rsid w:val="2EEB0EA8"/>
    <w:rsid w:val="2F031896"/>
    <w:rsid w:val="2F081A5A"/>
    <w:rsid w:val="2F1A79DF"/>
    <w:rsid w:val="2F2B1BEC"/>
    <w:rsid w:val="2F416D1A"/>
    <w:rsid w:val="2F4E2809"/>
    <w:rsid w:val="2F562BF2"/>
    <w:rsid w:val="2F5C3B54"/>
    <w:rsid w:val="2F7B222C"/>
    <w:rsid w:val="2F911A4F"/>
    <w:rsid w:val="2F9376DA"/>
    <w:rsid w:val="2FAF1ED5"/>
    <w:rsid w:val="2FD85E6C"/>
    <w:rsid w:val="2FDD4C94"/>
    <w:rsid w:val="2FE34275"/>
    <w:rsid w:val="30093027"/>
    <w:rsid w:val="3014329B"/>
    <w:rsid w:val="302A5A00"/>
    <w:rsid w:val="303B5326"/>
    <w:rsid w:val="304C5976"/>
    <w:rsid w:val="307750E9"/>
    <w:rsid w:val="309440A1"/>
    <w:rsid w:val="30CA4E30"/>
    <w:rsid w:val="30FE0200"/>
    <w:rsid w:val="312144F6"/>
    <w:rsid w:val="31242E01"/>
    <w:rsid w:val="31692558"/>
    <w:rsid w:val="31D64091"/>
    <w:rsid w:val="31D71BB7"/>
    <w:rsid w:val="31EC7411"/>
    <w:rsid w:val="320329AC"/>
    <w:rsid w:val="32110115"/>
    <w:rsid w:val="322546D1"/>
    <w:rsid w:val="3227669B"/>
    <w:rsid w:val="324A2389"/>
    <w:rsid w:val="325604D0"/>
    <w:rsid w:val="325D030E"/>
    <w:rsid w:val="327701E8"/>
    <w:rsid w:val="32851B1A"/>
    <w:rsid w:val="328905FA"/>
    <w:rsid w:val="328C4750"/>
    <w:rsid w:val="32D00187"/>
    <w:rsid w:val="32D57EA5"/>
    <w:rsid w:val="32D61E6F"/>
    <w:rsid w:val="32E10FDD"/>
    <w:rsid w:val="32E77BD8"/>
    <w:rsid w:val="32FB3683"/>
    <w:rsid w:val="33044FC4"/>
    <w:rsid w:val="330864CC"/>
    <w:rsid w:val="3320203F"/>
    <w:rsid w:val="33370EE8"/>
    <w:rsid w:val="3358764C"/>
    <w:rsid w:val="335E433E"/>
    <w:rsid w:val="336D632F"/>
    <w:rsid w:val="338D077F"/>
    <w:rsid w:val="338D4C23"/>
    <w:rsid w:val="33BE6B8B"/>
    <w:rsid w:val="33CA5530"/>
    <w:rsid w:val="33E55E8F"/>
    <w:rsid w:val="33F0689A"/>
    <w:rsid w:val="34052A0C"/>
    <w:rsid w:val="34071ECB"/>
    <w:rsid w:val="341C4A10"/>
    <w:rsid w:val="343C3F54"/>
    <w:rsid w:val="345507E9"/>
    <w:rsid w:val="34586FDF"/>
    <w:rsid w:val="34873421"/>
    <w:rsid w:val="349E076A"/>
    <w:rsid w:val="34A75871"/>
    <w:rsid w:val="34BF6E0C"/>
    <w:rsid w:val="34D754B4"/>
    <w:rsid w:val="34DE75B8"/>
    <w:rsid w:val="34EF0FC6"/>
    <w:rsid w:val="350031D3"/>
    <w:rsid w:val="351153E0"/>
    <w:rsid w:val="351A4295"/>
    <w:rsid w:val="35246EC1"/>
    <w:rsid w:val="353A22C6"/>
    <w:rsid w:val="353A66E5"/>
    <w:rsid w:val="353F3A56"/>
    <w:rsid w:val="35633E8E"/>
    <w:rsid w:val="357C6CFE"/>
    <w:rsid w:val="35891EF6"/>
    <w:rsid w:val="358A3287"/>
    <w:rsid w:val="358F46C4"/>
    <w:rsid w:val="35B53FBD"/>
    <w:rsid w:val="35CE656F"/>
    <w:rsid w:val="360016DD"/>
    <w:rsid w:val="361433DA"/>
    <w:rsid w:val="36146F36"/>
    <w:rsid w:val="361909F0"/>
    <w:rsid w:val="36211653"/>
    <w:rsid w:val="3627310D"/>
    <w:rsid w:val="364315C9"/>
    <w:rsid w:val="364558D8"/>
    <w:rsid w:val="364E6941"/>
    <w:rsid w:val="366037D3"/>
    <w:rsid w:val="36745C27"/>
    <w:rsid w:val="36857A21"/>
    <w:rsid w:val="36940077"/>
    <w:rsid w:val="36973645"/>
    <w:rsid w:val="36987B67"/>
    <w:rsid w:val="36A55DE0"/>
    <w:rsid w:val="36BB1E61"/>
    <w:rsid w:val="36CA5847"/>
    <w:rsid w:val="36D6068F"/>
    <w:rsid w:val="36E7289C"/>
    <w:rsid w:val="36F210B1"/>
    <w:rsid w:val="3782216C"/>
    <w:rsid w:val="379C71E3"/>
    <w:rsid w:val="37AB5678"/>
    <w:rsid w:val="37BF5A84"/>
    <w:rsid w:val="37D56B99"/>
    <w:rsid w:val="37DE3C9F"/>
    <w:rsid w:val="37DF5322"/>
    <w:rsid w:val="37F43AC8"/>
    <w:rsid w:val="38156F95"/>
    <w:rsid w:val="382F62A9"/>
    <w:rsid w:val="38392C84"/>
    <w:rsid w:val="385B0E4C"/>
    <w:rsid w:val="38667F50"/>
    <w:rsid w:val="38796F6B"/>
    <w:rsid w:val="38992830"/>
    <w:rsid w:val="38A30A45"/>
    <w:rsid w:val="38AF1484"/>
    <w:rsid w:val="38BE13DB"/>
    <w:rsid w:val="38E54BBA"/>
    <w:rsid w:val="38EB2338"/>
    <w:rsid w:val="38F95346"/>
    <w:rsid w:val="38FE0D31"/>
    <w:rsid w:val="390A63CE"/>
    <w:rsid w:val="392E47B3"/>
    <w:rsid w:val="39486B76"/>
    <w:rsid w:val="395F671A"/>
    <w:rsid w:val="397A1F29"/>
    <w:rsid w:val="397A79F8"/>
    <w:rsid w:val="39BA05CD"/>
    <w:rsid w:val="39CD3FCC"/>
    <w:rsid w:val="39D65C76"/>
    <w:rsid w:val="39F01A68"/>
    <w:rsid w:val="39F4460C"/>
    <w:rsid w:val="39F74BA5"/>
    <w:rsid w:val="39FD5F33"/>
    <w:rsid w:val="3A116E31"/>
    <w:rsid w:val="3A1902B0"/>
    <w:rsid w:val="3A19698F"/>
    <w:rsid w:val="3A2B0CF2"/>
    <w:rsid w:val="3A443B62"/>
    <w:rsid w:val="3A4A2358"/>
    <w:rsid w:val="3A4C1FE8"/>
    <w:rsid w:val="3A543DA5"/>
    <w:rsid w:val="3A555D6F"/>
    <w:rsid w:val="3A605161"/>
    <w:rsid w:val="3A824DB6"/>
    <w:rsid w:val="3A886145"/>
    <w:rsid w:val="3A8B68A2"/>
    <w:rsid w:val="3AA84ECC"/>
    <w:rsid w:val="3AD24801"/>
    <w:rsid w:val="3B1E43B3"/>
    <w:rsid w:val="3B295A4A"/>
    <w:rsid w:val="3B2E2848"/>
    <w:rsid w:val="3B3616FD"/>
    <w:rsid w:val="3B3F2CA7"/>
    <w:rsid w:val="3B3F51A6"/>
    <w:rsid w:val="3B43343F"/>
    <w:rsid w:val="3B4E2EEA"/>
    <w:rsid w:val="3B753C60"/>
    <w:rsid w:val="3B7A72C5"/>
    <w:rsid w:val="3B7B5058"/>
    <w:rsid w:val="3B96663F"/>
    <w:rsid w:val="3B9C3C56"/>
    <w:rsid w:val="3BA64AD4"/>
    <w:rsid w:val="3BB1145F"/>
    <w:rsid w:val="3BB16FD5"/>
    <w:rsid w:val="3BBA232E"/>
    <w:rsid w:val="3BBD6992"/>
    <w:rsid w:val="3BCB7A61"/>
    <w:rsid w:val="3BE15B0C"/>
    <w:rsid w:val="3BFF5F92"/>
    <w:rsid w:val="3C0E1309"/>
    <w:rsid w:val="3C2679C3"/>
    <w:rsid w:val="3C2E5359"/>
    <w:rsid w:val="3C432323"/>
    <w:rsid w:val="3C9367F7"/>
    <w:rsid w:val="3CB07E18"/>
    <w:rsid w:val="3CC147CB"/>
    <w:rsid w:val="3CD967E3"/>
    <w:rsid w:val="3CDB07AE"/>
    <w:rsid w:val="3D053A7C"/>
    <w:rsid w:val="3D232155"/>
    <w:rsid w:val="3D235CB1"/>
    <w:rsid w:val="3D2C4153"/>
    <w:rsid w:val="3D4C5207"/>
    <w:rsid w:val="3D695DB9"/>
    <w:rsid w:val="3D7A6218"/>
    <w:rsid w:val="3D8F1598"/>
    <w:rsid w:val="3DD1570D"/>
    <w:rsid w:val="3DE74B05"/>
    <w:rsid w:val="3DEE62BF"/>
    <w:rsid w:val="3DF5764D"/>
    <w:rsid w:val="3DF748FE"/>
    <w:rsid w:val="3E3C1720"/>
    <w:rsid w:val="3E6D3687"/>
    <w:rsid w:val="3E9A1FA2"/>
    <w:rsid w:val="3EA11583"/>
    <w:rsid w:val="3EB5502E"/>
    <w:rsid w:val="3EC11C25"/>
    <w:rsid w:val="3ED43312"/>
    <w:rsid w:val="3EF43DA9"/>
    <w:rsid w:val="3F0D4E6A"/>
    <w:rsid w:val="3F0F2990"/>
    <w:rsid w:val="3F2D1069"/>
    <w:rsid w:val="3F682F54"/>
    <w:rsid w:val="3F6F342F"/>
    <w:rsid w:val="3F823162"/>
    <w:rsid w:val="3FC254C1"/>
    <w:rsid w:val="3FC6325B"/>
    <w:rsid w:val="3FCC0881"/>
    <w:rsid w:val="3FD01C7D"/>
    <w:rsid w:val="3FEC0F24"/>
    <w:rsid w:val="3FF35E0E"/>
    <w:rsid w:val="400F4829"/>
    <w:rsid w:val="402266F3"/>
    <w:rsid w:val="4033445D"/>
    <w:rsid w:val="4047615A"/>
    <w:rsid w:val="406960D0"/>
    <w:rsid w:val="408B6047"/>
    <w:rsid w:val="40BB4ECE"/>
    <w:rsid w:val="40D40437"/>
    <w:rsid w:val="40D55514"/>
    <w:rsid w:val="40DE261A"/>
    <w:rsid w:val="40EA5463"/>
    <w:rsid w:val="413C37E5"/>
    <w:rsid w:val="414C7ECC"/>
    <w:rsid w:val="418036D2"/>
    <w:rsid w:val="41874A60"/>
    <w:rsid w:val="41983228"/>
    <w:rsid w:val="41A41AB6"/>
    <w:rsid w:val="41AF2209"/>
    <w:rsid w:val="41C320AA"/>
    <w:rsid w:val="41C55588"/>
    <w:rsid w:val="41DD4469"/>
    <w:rsid w:val="41FD2F74"/>
    <w:rsid w:val="41FF6CEC"/>
    <w:rsid w:val="42024A2E"/>
    <w:rsid w:val="42204EB5"/>
    <w:rsid w:val="42277FF1"/>
    <w:rsid w:val="42497F67"/>
    <w:rsid w:val="42694590"/>
    <w:rsid w:val="427052ED"/>
    <w:rsid w:val="42764AD5"/>
    <w:rsid w:val="42BA3617"/>
    <w:rsid w:val="42C955C2"/>
    <w:rsid w:val="42E9356E"/>
    <w:rsid w:val="43212C92"/>
    <w:rsid w:val="43476B9D"/>
    <w:rsid w:val="434846C3"/>
    <w:rsid w:val="43636E1D"/>
    <w:rsid w:val="437106EC"/>
    <w:rsid w:val="43747266"/>
    <w:rsid w:val="43AA0EDA"/>
    <w:rsid w:val="43B2676E"/>
    <w:rsid w:val="43BE31FF"/>
    <w:rsid w:val="43BF0732"/>
    <w:rsid w:val="43CD6976"/>
    <w:rsid w:val="43F917DF"/>
    <w:rsid w:val="43FD36FF"/>
    <w:rsid w:val="44107EC2"/>
    <w:rsid w:val="44250560"/>
    <w:rsid w:val="44254A04"/>
    <w:rsid w:val="442A522D"/>
    <w:rsid w:val="44476729"/>
    <w:rsid w:val="447B63D2"/>
    <w:rsid w:val="4488746D"/>
    <w:rsid w:val="4497145E"/>
    <w:rsid w:val="44BD157C"/>
    <w:rsid w:val="44CB1108"/>
    <w:rsid w:val="44E46C23"/>
    <w:rsid w:val="44F74ACF"/>
    <w:rsid w:val="450B1E4C"/>
    <w:rsid w:val="45196317"/>
    <w:rsid w:val="45201D19"/>
    <w:rsid w:val="4543132F"/>
    <w:rsid w:val="45482758"/>
    <w:rsid w:val="45633A36"/>
    <w:rsid w:val="456B28EB"/>
    <w:rsid w:val="45833790"/>
    <w:rsid w:val="45A32084"/>
    <w:rsid w:val="45AC718B"/>
    <w:rsid w:val="45B90441"/>
    <w:rsid w:val="45B93656"/>
    <w:rsid w:val="45C24B37"/>
    <w:rsid w:val="45EE77CB"/>
    <w:rsid w:val="45F75309"/>
    <w:rsid w:val="460A5C60"/>
    <w:rsid w:val="462250D1"/>
    <w:rsid w:val="463044C0"/>
    <w:rsid w:val="46432292"/>
    <w:rsid w:val="46472A10"/>
    <w:rsid w:val="46592743"/>
    <w:rsid w:val="466B2BA2"/>
    <w:rsid w:val="46733805"/>
    <w:rsid w:val="4674014C"/>
    <w:rsid w:val="4690085B"/>
    <w:rsid w:val="46A32A32"/>
    <w:rsid w:val="46B6431F"/>
    <w:rsid w:val="46B74672"/>
    <w:rsid w:val="46D00C57"/>
    <w:rsid w:val="46D149CF"/>
    <w:rsid w:val="46D15F6E"/>
    <w:rsid w:val="46DD5122"/>
    <w:rsid w:val="46E2098A"/>
    <w:rsid w:val="46E74160"/>
    <w:rsid w:val="46FA3F26"/>
    <w:rsid w:val="471C3E9C"/>
    <w:rsid w:val="471F1BDF"/>
    <w:rsid w:val="472E00BF"/>
    <w:rsid w:val="4739279E"/>
    <w:rsid w:val="475A49C5"/>
    <w:rsid w:val="4763079F"/>
    <w:rsid w:val="47633879"/>
    <w:rsid w:val="4766336A"/>
    <w:rsid w:val="47685334"/>
    <w:rsid w:val="478252E7"/>
    <w:rsid w:val="47B70069"/>
    <w:rsid w:val="47B859B7"/>
    <w:rsid w:val="47E81FD1"/>
    <w:rsid w:val="47EC1EB8"/>
    <w:rsid w:val="481E2858"/>
    <w:rsid w:val="481E59F2"/>
    <w:rsid w:val="483C1502"/>
    <w:rsid w:val="483F2094"/>
    <w:rsid w:val="48711A74"/>
    <w:rsid w:val="487123CF"/>
    <w:rsid w:val="488A12DA"/>
    <w:rsid w:val="489B0D8B"/>
    <w:rsid w:val="48D367DD"/>
    <w:rsid w:val="48E03233"/>
    <w:rsid w:val="48F34034"/>
    <w:rsid w:val="494D47E1"/>
    <w:rsid w:val="49525271"/>
    <w:rsid w:val="495711BC"/>
    <w:rsid w:val="496C3D5B"/>
    <w:rsid w:val="497658F3"/>
    <w:rsid w:val="497C0C22"/>
    <w:rsid w:val="497F0713"/>
    <w:rsid w:val="49940662"/>
    <w:rsid w:val="49975A5C"/>
    <w:rsid w:val="49FB013B"/>
    <w:rsid w:val="4A23295F"/>
    <w:rsid w:val="4A276C67"/>
    <w:rsid w:val="4A2E4064"/>
    <w:rsid w:val="4A35657A"/>
    <w:rsid w:val="4A370FED"/>
    <w:rsid w:val="4A3F5BCA"/>
    <w:rsid w:val="4A443E93"/>
    <w:rsid w:val="4A527BD5"/>
    <w:rsid w:val="4A54284B"/>
    <w:rsid w:val="4A7638C4"/>
    <w:rsid w:val="4A7E09CA"/>
    <w:rsid w:val="4A9536DD"/>
    <w:rsid w:val="4ACE3700"/>
    <w:rsid w:val="4AE178D7"/>
    <w:rsid w:val="4AF01182"/>
    <w:rsid w:val="4AF55476"/>
    <w:rsid w:val="4AFD2237"/>
    <w:rsid w:val="4B4D44B9"/>
    <w:rsid w:val="4B5005B9"/>
    <w:rsid w:val="4B591900"/>
    <w:rsid w:val="4B6202EC"/>
    <w:rsid w:val="4B8F7333"/>
    <w:rsid w:val="4B9761E7"/>
    <w:rsid w:val="4B9A1834"/>
    <w:rsid w:val="4B9E1324"/>
    <w:rsid w:val="4B9F509C"/>
    <w:rsid w:val="4BBA72C1"/>
    <w:rsid w:val="4BF52F0E"/>
    <w:rsid w:val="4BF90D26"/>
    <w:rsid w:val="4BFF3767"/>
    <w:rsid w:val="4C300DF5"/>
    <w:rsid w:val="4C303F46"/>
    <w:rsid w:val="4C3E3364"/>
    <w:rsid w:val="4C6065D9"/>
    <w:rsid w:val="4C765AF8"/>
    <w:rsid w:val="4C894901"/>
    <w:rsid w:val="4CB15087"/>
    <w:rsid w:val="4CC254E6"/>
    <w:rsid w:val="4CD7758C"/>
    <w:rsid w:val="4CE54D31"/>
    <w:rsid w:val="4CF66F3E"/>
    <w:rsid w:val="4CFA521C"/>
    <w:rsid w:val="4CFD02CC"/>
    <w:rsid w:val="4D04165B"/>
    <w:rsid w:val="4D063625"/>
    <w:rsid w:val="4D0E072B"/>
    <w:rsid w:val="4D0E24D9"/>
    <w:rsid w:val="4D186EB4"/>
    <w:rsid w:val="4D3F2693"/>
    <w:rsid w:val="4D537EEC"/>
    <w:rsid w:val="4D7F33D7"/>
    <w:rsid w:val="4D9476AD"/>
    <w:rsid w:val="4DA92202"/>
    <w:rsid w:val="4DD80B5E"/>
    <w:rsid w:val="4DEC3484"/>
    <w:rsid w:val="4E0C1D97"/>
    <w:rsid w:val="4E0F6509"/>
    <w:rsid w:val="4E1933FE"/>
    <w:rsid w:val="4E704ACE"/>
    <w:rsid w:val="4E881A8F"/>
    <w:rsid w:val="4EA36C51"/>
    <w:rsid w:val="4EC6312C"/>
    <w:rsid w:val="4ED17C62"/>
    <w:rsid w:val="4EDD2163"/>
    <w:rsid w:val="4EEE5734"/>
    <w:rsid w:val="4EF729A6"/>
    <w:rsid w:val="4EFE032C"/>
    <w:rsid w:val="4F2E29BF"/>
    <w:rsid w:val="4F7217E1"/>
    <w:rsid w:val="4F74239C"/>
    <w:rsid w:val="4F766114"/>
    <w:rsid w:val="4F8E5B53"/>
    <w:rsid w:val="4FA90297"/>
    <w:rsid w:val="4FBC621D"/>
    <w:rsid w:val="4FF534DD"/>
    <w:rsid w:val="50041972"/>
    <w:rsid w:val="5030276E"/>
    <w:rsid w:val="50355FCF"/>
    <w:rsid w:val="50795EBC"/>
    <w:rsid w:val="507C64A1"/>
    <w:rsid w:val="508A5779"/>
    <w:rsid w:val="508B21B3"/>
    <w:rsid w:val="509E5922"/>
    <w:rsid w:val="50A849F3"/>
    <w:rsid w:val="50BB7B1D"/>
    <w:rsid w:val="50C11611"/>
    <w:rsid w:val="51142088"/>
    <w:rsid w:val="51B345AA"/>
    <w:rsid w:val="51DF265F"/>
    <w:rsid w:val="521F7EA6"/>
    <w:rsid w:val="52221EB1"/>
    <w:rsid w:val="52260855"/>
    <w:rsid w:val="522A160F"/>
    <w:rsid w:val="523600EF"/>
    <w:rsid w:val="523D116B"/>
    <w:rsid w:val="52653BBD"/>
    <w:rsid w:val="5273314B"/>
    <w:rsid w:val="5281256E"/>
    <w:rsid w:val="528648C0"/>
    <w:rsid w:val="528943B0"/>
    <w:rsid w:val="52A64F62"/>
    <w:rsid w:val="52CA0C50"/>
    <w:rsid w:val="52CD174F"/>
    <w:rsid w:val="52D970E6"/>
    <w:rsid w:val="52DC2732"/>
    <w:rsid w:val="52E141EC"/>
    <w:rsid w:val="52E672F6"/>
    <w:rsid w:val="530103EA"/>
    <w:rsid w:val="53070920"/>
    <w:rsid w:val="53091D3D"/>
    <w:rsid w:val="533F05E1"/>
    <w:rsid w:val="536A41E2"/>
    <w:rsid w:val="536F3C21"/>
    <w:rsid w:val="5382152B"/>
    <w:rsid w:val="538E52FF"/>
    <w:rsid w:val="53A2397B"/>
    <w:rsid w:val="53BD6A07"/>
    <w:rsid w:val="53C02053"/>
    <w:rsid w:val="53CC09F8"/>
    <w:rsid w:val="53F8359B"/>
    <w:rsid w:val="53F863BC"/>
    <w:rsid w:val="54065CB8"/>
    <w:rsid w:val="54102FDB"/>
    <w:rsid w:val="543A1E06"/>
    <w:rsid w:val="548D49E1"/>
    <w:rsid w:val="549079EB"/>
    <w:rsid w:val="549E05E7"/>
    <w:rsid w:val="54C50A9A"/>
    <w:rsid w:val="54CA0BC8"/>
    <w:rsid w:val="54D664CB"/>
    <w:rsid w:val="54D77655"/>
    <w:rsid w:val="54DB67C4"/>
    <w:rsid w:val="552A00CC"/>
    <w:rsid w:val="552B174F"/>
    <w:rsid w:val="553B7BE4"/>
    <w:rsid w:val="55452810"/>
    <w:rsid w:val="554F368F"/>
    <w:rsid w:val="556800DC"/>
    <w:rsid w:val="55763CEF"/>
    <w:rsid w:val="557B4F87"/>
    <w:rsid w:val="55992B5C"/>
    <w:rsid w:val="560E354A"/>
    <w:rsid w:val="56264741"/>
    <w:rsid w:val="564D4072"/>
    <w:rsid w:val="56625644"/>
    <w:rsid w:val="566E223B"/>
    <w:rsid w:val="56A45C5C"/>
    <w:rsid w:val="56B440F1"/>
    <w:rsid w:val="56BC0B89"/>
    <w:rsid w:val="56D54068"/>
    <w:rsid w:val="56E30533"/>
    <w:rsid w:val="56FA08F7"/>
    <w:rsid w:val="57014E5D"/>
    <w:rsid w:val="57032983"/>
    <w:rsid w:val="57062473"/>
    <w:rsid w:val="57150E92"/>
    <w:rsid w:val="57201787"/>
    <w:rsid w:val="5727408E"/>
    <w:rsid w:val="57325016"/>
    <w:rsid w:val="573C10CF"/>
    <w:rsid w:val="574A334E"/>
    <w:rsid w:val="579B0E0D"/>
    <w:rsid w:val="57D87A93"/>
    <w:rsid w:val="57E806BA"/>
    <w:rsid w:val="580018F0"/>
    <w:rsid w:val="58214DBF"/>
    <w:rsid w:val="5838665C"/>
    <w:rsid w:val="5853793A"/>
    <w:rsid w:val="587E77AA"/>
    <w:rsid w:val="587F4216"/>
    <w:rsid w:val="58900246"/>
    <w:rsid w:val="58B23DD2"/>
    <w:rsid w:val="58B334DC"/>
    <w:rsid w:val="58BF5254"/>
    <w:rsid w:val="59267A1F"/>
    <w:rsid w:val="59374A89"/>
    <w:rsid w:val="594D25DB"/>
    <w:rsid w:val="594F1EAF"/>
    <w:rsid w:val="5969563F"/>
    <w:rsid w:val="59722042"/>
    <w:rsid w:val="59762F75"/>
    <w:rsid w:val="5976568E"/>
    <w:rsid w:val="59796F2C"/>
    <w:rsid w:val="598B6C60"/>
    <w:rsid w:val="59B15A33"/>
    <w:rsid w:val="59CD5F33"/>
    <w:rsid w:val="59DC351D"/>
    <w:rsid w:val="59EC3BA2"/>
    <w:rsid w:val="59EF62C2"/>
    <w:rsid w:val="5A1250C2"/>
    <w:rsid w:val="5A1C6A86"/>
    <w:rsid w:val="5A403EEE"/>
    <w:rsid w:val="5A517EA9"/>
    <w:rsid w:val="5A6D2DC7"/>
    <w:rsid w:val="5A8229B8"/>
    <w:rsid w:val="5A9F29C3"/>
    <w:rsid w:val="5AA862C2"/>
    <w:rsid w:val="5AA955EF"/>
    <w:rsid w:val="5AB81CD6"/>
    <w:rsid w:val="5AC83340"/>
    <w:rsid w:val="5ACC12DE"/>
    <w:rsid w:val="5ACC7530"/>
    <w:rsid w:val="5AE12FE7"/>
    <w:rsid w:val="5AF96577"/>
    <w:rsid w:val="5B0D4D97"/>
    <w:rsid w:val="5B4C378D"/>
    <w:rsid w:val="5B61411C"/>
    <w:rsid w:val="5B726329"/>
    <w:rsid w:val="5BCF1086"/>
    <w:rsid w:val="5BE03293"/>
    <w:rsid w:val="5BE2525D"/>
    <w:rsid w:val="5BF804F2"/>
    <w:rsid w:val="5C1318BA"/>
    <w:rsid w:val="5C25514A"/>
    <w:rsid w:val="5C311D40"/>
    <w:rsid w:val="5C6D3D3E"/>
    <w:rsid w:val="5C700ABB"/>
    <w:rsid w:val="5C7D4F86"/>
    <w:rsid w:val="5C8C341B"/>
    <w:rsid w:val="5CAA678C"/>
    <w:rsid w:val="5CE40B61"/>
    <w:rsid w:val="5CE70651"/>
    <w:rsid w:val="5CF76AE6"/>
    <w:rsid w:val="5CFD1C22"/>
    <w:rsid w:val="5CFF3BED"/>
    <w:rsid w:val="5D047455"/>
    <w:rsid w:val="5D105DFA"/>
    <w:rsid w:val="5D2B6790"/>
    <w:rsid w:val="5D435B8E"/>
    <w:rsid w:val="5D5538EF"/>
    <w:rsid w:val="5D6972B8"/>
    <w:rsid w:val="5D6B71EC"/>
    <w:rsid w:val="5D6F0D72"/>
    <w:rsid w:val="5DB46785"/>
    <w:rsid w:val="5DC65EA3"/>
    <w:rsid w:val="5DF11787"/>
    <w:rsid w:val="5E0E0D51"/>
    <w:rsid w:val="5E3D37E2"/>
    <w:rsid w:val="5E426C44"/>
    <w:rsid w:val="5E4A609E"/>
    <w:rsid w:val="5E7E2E45"/>
    <w:rsid w:val="5EA66A16"/>
    <w:rsid w:val="5EFD7232"/>
    <w:rsid w:val="5F1F2324"/>
    <w:rsid w:val="5F3F6522"/>
    <w:rsid w:val="5F4B4EC7"/>
    <w:rsid w:val="5F775CBC"/>
    <w:rsid w:val="5FE80968"/>
    <w:rsid w:val="5FEA0BE8"/>
    <w:rsid w:val="5FFC4413"/>
    <w:rsid w:val="5FFD74C0"/>
    <w:rsid w:val="60003F04"/>
    <w:rsid w:val="60017C7C"/>
    <w:rsid w:val="6003353B"/>
    <w:rsid w:val="6009588A"/>
    <w:rsid w:val="60200102"/>
    <w:rsid w:val="6037369D"/>
    <w:rsid w:val="603C1F57"/>
    <w:rsid w:val="603D5158"/>
    <w:rsid w:val="6074044E"/>
    <w:rsid w:val="607E751E"/>
    <w:rsid w:val="60807B6C"/>
    <w:rsid w:val="608D150F"/>
    <w:rsid w:val="60932FCA"/>
    <w:rsid w:val="609D5BF6"/>
    <w:rsid w:val="60B02735"/>
    <w:rsid w:val="60B66CB8"/>
    <w:rsid w:val="60CE4002"/>
    <w:rsid w:val="60D86C2E"/>
    <w:rsid w:val="60F021CA"/>
    <w:rsid w:val="611F2AAF"/>
    <w:rsid w:val="612658E8"/>
    <w:rsid w:val="612E2CF2"/>
    <w:rsid w:val="61522834"/>
    <w:rsid w:val="6176119D"/>
    <w:rsid w:val="61774699"/>
    <w:rsid w:val="61827F3C"/>
    <w:rsid w:val="619005C2"/>
    <w:rsid w:val="61932B55"/>
    <w:rsid w:val="61EA3079"/>
    <w:rsid w:val="621C6331"/>
    <w:rsid w:val="622540F5"/>
    <w:rsid w:val="624125B1"/>
    <w:rsid w:val="625707AD"/>
    <w:rsid w:val="62650996"/>
    <w:rsid w:val="626D33A6"/>
    <w:rsid w:val="627C183B"/>
    <w:rsid w:val="629B0586"/>
    <w:rsid w:val="629E7A04"/>
    <w:rsid w:val="62A0552A"/>
    <w:rsid w:val="62B109CD"/>
    <w:rsid w:val="62C63EE1"/>
    <w:rsid w:val="62DB2A06"/>
    <w:rsid w:val="62E96ED1"/>
    <w:rsid w:val="62F85366"/>
    <w:rsid w:val="630006BE"/>
    <w:rsid w:val="63080721"/>
    <w:rsid w:val="633C134B"/>
    <w:rsid w:val="63433F66"/>
    <w:rsid w:val="63495BC1"/>
    <w:rsid w:val="634E31D8"/>
    <w:rsid w:val="637433A6"/>
    <w:rsid w:val="637A221F"/>
    <w:rsid w:val="637B1AF3"/>
    <w:rsid w:val="638E7A78"/>
    <w:rsid w:val="639257BA"/>
    <w:rsid w:val="639C3F43"/>
    <w:rsid w:val="63AE3C76"/>
    <w:rsid w:val="63B35731"/>
    <w:rsid w:val="63C11615"/>
    <w:rsid w:val="63C84008"/>
    <w:rsid w:val="63D57455"/>
    <w:rsid w:val="63E94DA0"/>
    <w:rsid w:val="6410048D"/>
    <w:rsid w:val="64153CF6"/>
    <w:rsid w:val="643979E4"/>
    <w:rsid w:val="644A1BF1"/>
    <w:rsid w:val="645A7B64"/>
    <w:rsid w:val="645C4B95"/>
    <w:rsid w:val="647C6B47"/>
    <w:rsid w:val="64923598"/>
    <w:rsid w:val="649B0394"/>
    <w:rsid w:val="64A532CB"/>
    <w:rsid w:val="64CF1141"/>
    <w:rsid w:val="64F63B27"/>
    <w:rsid w:val="64F658D5"/>
    <w:rsid w:val="64FB3541"/>
    <w:rsid w:val="651B17E0"/>
    <w:rsid w:val="651B533C"/>
    <w:rsid w:val="6527263E"/>
    <w:rsid w:val="655645C6"/>
    <w:rsid w:val="655D5954"/>
    <w:rsid w:val="65660CAD"/>
    <w:rsid w:val="657C3F13"/>
    <w:rsid w:val="65C62A35"/>
    <w:rsid w:val="65E92340"/>
    <w:rsid w:val="65E971E8"/>
    <w:rsid w:val="6618187B"/>
    <w:rsid w:val="664F7993"/>
    <w:rsid w:val="666D1BC7"/>
    <w:rsid w:val="668E0140"/>
    <w:rsid w:val="66AA4BC9"/>
    <w:rsid w:val="66CA417A"/>
    <w:rsid w:val="66D40381"/>
    <w:rsid w:val="6712451C"/>
    <w:rsid w:val="67310E46"/>
    <w:rsid w:val="67340937"/>
    <w:rsid w:val="67360E78"/>
    <w:rsid w:val="67584625"/>
    <w:rsid w:val="67851192"/>
    <w:rsid w:val="678B644F"/>
    <w:rsid w:val="678C2521"/>
    <w:rsid w:val="67B51A77"/>
    <w:rsid w:val="67B6134C"/>
    <w:rsid w:val="67D134ED"/>
    <w:rsid w:val="67D30150"/>
    <w:rsid w:val="67F012C2"/>
    <w:rsid w:val="681F5143"/>
    <w:rsid w:val="68212C69"/>
    <w:rsid w:val="682E5318"/>
    <w:rsid w:val="683706DE"/>
    <w:rsid w:val="684A42FE"/>
    <w:rsid w:val="684A4A27"/>
    <w:rsid w:val="684D0781"/>
    <w:rsid w:val="684D6A77"/>
    <w:rsid w:val="68907DEF"/>
    <w:rsid w:val="689478DF"/>
    <w:rsid w:val="68994EF5"/>
    <w:rsid w:val="68A11FFC"/>
    <w:rsid w:val="68AC05E3"/>
    <w:rsid w:val="68B74A5D"/>
    <w:rsid w:val="68FB795E"/>
    <w:rsid w:val="690031C6"/>
    <w:rsid w:val="69201173"/>
    <w:rsid w:val="6954706E"/>
    <w:rsid w:val="697B284D"/>
    <w:rsid w:val="69A022B3"/>
    <w:rsid w:val="69A27DD9"/>
    <w:rsid w:val="69C36D02"/>
    <w:rsid w:val="69CF1CA6"/>
    <w:rsid w:val="69EC374B"/>
    <w:rsid w:val="6A0C7949"/>
    <w:rsid w:val="6A175FED"/>
    <w:rsid w:val="6A503076"/>
    <w:rsid w:val="6A6F22EB"/>
    <w:rsid w:val="6AA138AB"/>
    <w:rsid w:val="6AAA07D3"/>
    <w:rsid w:val="6AB65E0B"/>
    <w:rsid w:val="6ABB5507"/>
    <w:rsid w:val="6AFC79BD"/>
    <w:rsid w:val="6B421874"/>
    <w:rsid w:val="6B4A697B"/>
    <w:rsid w:val="6BA37E39"/>
    <w:rsid w:val="6BB14BED"/>
    <w:rsid w:val="6BB34520"/>
    <w:rsid w:val="6BBD0EFB"/>
    <w:rsid w:val="6BE26BB3"/>
    <w:rsid w:val="6C1C541F"/>
    <w:rsid w:val="6C2216A6"/>
    <w:rsid w:val="6C3122C4"/>
    <w:rsid w:val="6C3A254B"/>
    <w:rsid w:val="6C69642F"/>
    <w:rsid w:val="6C727F37"/>
    <w:rsid w:val="6C7733DC"/>
    <w:rsid w:val="6C7B4FA5"/>
    <w:rsid w:val="6C871509"/>
    <w:rsid w:val="6C93671C"/>
    <w:rsid w:val="6CA51091"/>
    <w:rsid w:val="6CA64085"/>
    <w:rsid w:val="6CA87DFD"/>
    <w:rsid w:val="6CA976D1"/>
    <w:rsid w:val="6CCD33BF"/>
    <w:rsid w:val="6D042B59"/>
    <w:rsid w:val="6D0A5A67"/>
    <w:rsid w:val="6D1F7993"/>
    <w:rsid w:val="6D7B106D"/>
    <w:rsid w:val="6DE12054"/>
    <w:rsid w:val="6DF64F2D"/>
    <w:rsid w:val="6DF826BE"/>
    <w:rsid w:val="6DFB3F5C"/>
    <w:rsid w:val="6E11552E"/>
    <w:rsid w:val="6E3336CF"/>
    <w:rsid w:val="6E3B07FD"/>
    <w:rsid w:val="6E5B2C4D"/>
    <w:rsid w:val="6E6E0BD2"/>
    <w:rsid w:val="6E7066F8"/>
    <w:rsid w:val="6E78268B"/>
    <w:rsid w:val="6E7A16C2"/>
    <w:rsid w:val="6EA463A2"/>
    <w:rsid w:val="6EBF42F0"/>
    <w:rsid w:val="6EE226F2"/>
    <w:rsid w:val="6F0D03EB"/>
    <w:rsid w:val="6F1B2B08"/>
    <w:rsid w:val="6F262767"/>
    <w:rsid w:val="6F2A29D3"/>
    <w:rsid w:val="6F3040D9"/>
    <w:rsid w:val="6F7A0365"/>
    <w:rsid w:val="6FA03A38"/>
    <w:rsid w:val="6FB67AB5"/>
    <w:rsid w:val="6FBB1BF5"/>
    <w:rsid w:val="6FF9271D"/>
    <w:rsid w:val="70343755"/>
    <w:rsid w:val="7036571F"/>
    <w:rsid w:val="70626FA0"/>
    <w:rsid w:val="706B4BC5"/>
    <w:rsid w:val="706C2EEF"/>
    <w:rsid w:val="706D2977"/>
    <w:rsid w:val="70835054"/>
    <w:rsid w:val="70890EAB"/>
    <w:rsid w:val="709158EB"/>
    <w:rsid w:val="70A052E7"/>
    <w:rsid w:val="70A42689"/>
    <w:rsid w:val="70BF5715"/>
    <w:rsid w:val="70E84C6C"/>
    <w:rsid w:val="70E92792"/>
    <w:rsid w:val="70F031AE"/>
    <w:rsid w:val="712F2B78"/>
    <w:rsid w:val="7148570A"/>
    <w:rsid w:val="71520337"/>
    <w:rsid w:val="716B31A7"/>
    <w:rsid w:val="718F50E7"/>
    <w:rsid w:val="71AC3EEB"/>
    <w:rsid w:val="71B27028"/>
    <w:rsid w:val="71B428B6"/>
    <w:rsid w:val="71C70D25"/>
    <w:rsid w:val="71CA4371"/>
    <w:rsid w:val="71D21478"/>
    <w:rsid w:val="71D87735"/>
    <w:rsid w:val="71F531CF"/>
    <w:rsid w:val="723C50EE"/>
    <w:rsid w:val="72404BCB"/>
    <w:rsid w:val="72442376"/>
    <w:rsid w:val="72631299"/>
    <w:rsid w:val="726B5B54"/>
    <w:rsid w:val="728E2BC1"/>
    <w:rsid w:val="72CB03A1"/>
    <w:rsid w:val="72D336FA"/>
    <w:rsid w:val="72E47E82"/>
    <w:rsid w:val="72E84EDF"/>
    <w:rsid w:val="72F1592E"/>
    <w:rsid w:val="730B4C41"/>
    <w:rsid w:val="7318110C"/>
    <w:rsid w:val="73261A7B"/>
    <w:rsid w:val="733F48EB"/>
    <w:rsid w:val="73567938"/>
    <w:rsid w:val="735A34D3"/>
    <w:rsid w:val="73A0182E"/>
    <w:rsid w:val="73BB3DF9"/>
    <w:rsid w:val="73C93847"/>
    <w:rsid w:val="73ED4347"/>
    <w:rsid w:val="73FB2F08"/>
    <w:rsid w:val="740D6797"/>
    <w:rsid w:val="74114128"/>
    <w:rsid w:val="742C30C1"/>
    <w:rsid w:val="743E4BA3"/>
    <w:rsid w:val="744C5512"/>
    <w:rsid w:val="745126A4"/>
    <w:rsid w:val="74687E72"/>
    <w:rsid w:val="747B76D4"/>
    <w:rsid w:val="747D56CB"/>
    <w:rsid w:val="748E5B2A"/>
    <w:rsid w:val="748E78D8"/>
    <w:rsid w:val="74A94712"/>
    <w:rsid w:val="74AE1D28"/>
    <w:rsid w:val="74B15375"/>
    <w:rsid w:val="74C01A5C"/>
    <w:rsid w:val="74C06B22"/>
    <w:rsid w:val="74D3353D"/>
    <w:rsid w:val="75136C66"/>
    <w:rsid w:val="751678CE"/>
    <w:rsid w:val="753C52F3"/>
    <w:rsid w:val="754601B3"/>
    <w:rsid w:val="7548217D"/>
    <w:rsid w:val="75524DAA"/>
    <w:rsid w:val="75610B49"/>
    <w:rsid w:val="756E3266"/>
    <w:rsid w:val="757F36C5"/>
    <w:rsid w:val="758B02BC"/>
    <w:rsid w:val="75976C60"/>
    <w:rsid w:val="75EA3234"/>
    <w:rsid w:val="75F419BD"/>
    <w:rsid w:val="75F776FF"/>
    <w:rsid w:val="761A519B"/>
    <w:rsid w:val="7639646C"/>
    <w:rsid w:val="766261F9"/>
    <w:rsid w:val="766528BB"/>
    <w:rsid w:val="76661B74"/>
    <w:rsid w:val="766923A0"/>
    <w:rsid w:val="76A53181"/>
    <w:rsid w:val="76C70E7F"/>
    <w:rsid w:val="76E23F0B"/>
    <w:rsid w:val="76FF686B"/>
    <w:rsid w:val="770519A8"/>
    <w:rsid w:val="77127A20"/>
    <w:rsid w:val="7722255A"/>
    <w:rsid w:val="776668EA"/>
    <w:rsid w:val="77752FD1"/>
    <w:rsid w:val="777A2396"/>
    <w:rsid w:val="77A85155"/>
    <w:rsid w:val="77AD62C7"/>
    <w:rsid w:val="77C17FC5"/>
    <w:rsid w:val="77C67389"/>
    <w:rsid w:val="77CA3094"/>
    <w:rsid w:val="77D5615E"/>
    <w:rsid w:val="77E43CB3"/>
    <w:rsid w:val="77E730A2"/>
    <w:rsid w:val="77ED700C"/>
    <w:rsid w:val="780305DD"/>
    <w:rsid w:val="780B56E4"/>
    <w:rsid w:val="780F0D30"/>
    <w:rsid w:val="78291EE2"/>
    <w:rsid w:val="785C1A9B"/>
    <w:rsid w:val="78680440"/>
    <w:rsid w:val="78686282"/>
    <w:rsid w:val="788150E6"/>
    <w:rsid w:val="789B25C4"/>
    <w:rsid w:val="78A33265"/>
    <w:rsid w:val="78B673FD"/>
    <w:rsid w:val="78BF67FE"/>
    <w:rsid w:val="78CA2EA9"/>
    <w:rsid w:val="791660EE"/>
    <w:rsid w:val="795A24EE"/>
    <w:rsid w:val="79607369"/>
    <w:rsid w:val="796E1A86"/>
    <w:rsid w:val="79701CA2"/>
    <w:rsid w:val="79786DA9"/>
    <w:rsid w:val="798B088A"/>
    <w:rsid w:val="798E3ED6"/>
    <w:rsid w:val="79A77AEF"/>
    <w:rsid w:val="79C421B0"/>
    <w:rsid w:val="79D0629D"/>
    <w:rsid w:val="79E81839"/>
    <w:rsid w:val="7A0168D4"/>
    <w:rsid w:val="7A024CAD"/>
    <w:rsid w:val="7A2111EE"/>
    <w:rsid w:val="7A546ECE"/>
    <w:rsid w:val="7A5E7D4D"/>
    <w:rsid w:val="7A70182E"/>
    <w:rsid w:val="7A7271B3"/>
    <w:rsid w:val="7A9B5BD3"/>
    <w:rsid w:val="7AAB2E9A"/>
    <w:rsid w:val="7AF810EA"/>
    <w:rsid w:val="7B18614D"/>
    <w:rsid w:val="7B1D19B6"/>
    <w:rsid w:val="7B2417E4"/>
    <w:rsid w:val="7B6B4208"/>
    <w:rsid w:val="7B777C9C"/>
    <w:rsid w:val="7B890DF9"/>
    <w:rsid w:val="7BAD0F8C"/>
    <w:rsid w:val="7BB34428"/>
    <w:rsid w:val="7BB67714"/>
    <w:rsid w:val="7BEC242D"/>
    <w:rsid w:val="7BEE5100"/>
    <w:rsid w:val="7BF5023D"/>
    <w:rsid w:val="7C0861C2"/>
    <w:rsid w:val="7C123006"/>
    <w:rsid w:val="7C1B7C6D"/>
    <w:rsid w:val="7C495EE3"/>
    <w:rsid w:val="7C664E53"/>
    <w:rsid w:val="7C9F63FA"/>
    <w:rsid w:val="7CB225D2"/>
    <w:rsid w:val="7CCA3477"/>
    <w:rsid w:val="7CE704CD"/>
    <w:rsid w:val="7CF60710"/>
    <w:rsid w:val="7D083FA0"/>
    <w:rsid w:val="7D0C1CE2"/>
    <w:rsid w:val="7D4E40A8"/>
    <w:rsid w:val="7D536152"/>
    <w:rsid w:val="7D6C2781"/>
    <w:rsid w:val="7D733B0F"/>
    <w:rsid w:val="7D821FA4"/>
    <w:rsid w:val="7D845D1C"/>
    <w:rsid w:val="7DFC26E0"/>
    <w:rsid w:val="7E290672"/>
    <w:rsid w:val="7E350548"/>
    <w:rsid w:val="7E375050"/>
    <w:rsid w:val="7E573431"/>
    <w:rsid w:val="7E576F8D"/>
    <w:rsid w:val="7E577FFD"/>
    <w:rsid w:val="7E6A3164"/>
    <w:rsid w:val="7E957AB5"/>
    <w:rsid w:val="7E9A50CB"/>
    <w:rsid w:val="7E9B04EB"/>
    <w:rsid w:val="7EBC7738"/>
    <w:rsid w:val="7EE45F52"/>
    <w:rsid w:val="7EEB3B79"/>
    <w:rsid w:val="7EF944E8"/>
    <w:rsid w:val="7EFC5D86"/>
    <w:rsid w:val="7F060D40"/>
    <w:rsid w:val="7F1135E0"/>
    <w:rsid w:val="7F45091E"/>
    <w:rsid w:val="7F57463B"/>
    <w:rsid w:val="7F6776A3"/>
    <w:rsid w:val="7F78365F"/>
    <w:rsid w:val="7F930498"/>
    <w:rsid w:val="7F97326B"/>
    <w:rsid w:val="7FEF6B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1210C30"/>
  <w15:docId w15:val="{EF2F6961-E80B-4D3C-B29F-66B17AFBA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Body Text Inden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a4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5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5"/>
    <w:next w:val="11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link w:val="a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d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qFormat/>
    <w:rPr>
      <w:color w:val="0026E5" w:themeColor="hyperlink"/>
      <w:u w:val="single"/>
    </w:rPr>
  </w:style>
  <w:style w:type="character" w:customStyle="1" w:styleId="ab">
    <w:name w:val="页眉 字符"/>
    <w:basedOn w:val="a0"/>
    <w:link w:val="aa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9">
    <w:name w:val="页脚 字符"/>
    <w:basedOn w:val="a0"/>
    <w:link w:val="a8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7">
    <w:name w:val="批注框文本 字符"/>
    <w:basedOn w:val="a0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0">
    <w:name w:val="正文1"/>
    <w:qFormat/>
    <w:pPr>
      <w:jc w:val="both"/>
    </w:pPr>
    <w:rPr>
      <w:kern w:val="2"/>
      <w:sz w:val="21"/>
      <w:szCs w:val="21"/>
    </w:rPr>
  </w:style>
  <w:style w:type="paragraph" w:customStyle="1" w:styleId="111">
    <w:name w:val="正文111"/>
    <w:qFormat/>
    <w:pPr>
      <w:jc w:val="both"/>
    </w:pPr>
    <w:rPr>
      <w:kern w:val="2"/>
      <w:sz w:val="21"/>
      <w:szCs w:val="21"/>
    </w:rPr>
  </w:style>
  <w:style w:type="paragraph" w:customStyle="1" w:styleId="110">
    <w:name w:val="正文11"/>
    <w:qFormat/>
    <w:pPr>
      <w:jc w:val="both"/>
    </w:pPr>
    <w:rPr>
      <w:kern w:val="2"/>
      <w:sz w:val="21"/>
      <w:szCs w:val="21"/>
    </w:rPr>
  </w:style>
  <w:style w:type="paragraph" w:customStyle="1" w:styleId="12">
    <w:name w:val="修订1"/>
    <w:hidden/>
    <w:uiPriority w:val="99"/>
    <w:unhideWhenUsed/>
    <w:qFormat/>
    <w:rPr>
      <w:kern w:val="2"/>
      <w:sz w:val="21"/>
      <w:szCs w:val="24"/>
    </w:rPr>
  </w:style>
  <w:style w:type="paragraph" w:customStyle="1" w:styleId="p">
    <w:name w:val="p"/>
    <w:basedOn w:val="a"/>
    <w:qFormat/>
  </w:style>
  <w:style w:type="paragraph" w:styleId="af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a4">
    <w:name w:val="正文文本 字符"/>
    <w:basedOn w:val="a0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  <w:style w:type="paragraph" w:customStyle="1" w:styleId="13">
    <w:name w:val="列表段落1"/>
    <w:basedOn w:val="a"/>
    <w:uiPriority w:val="99"/>
    <w:qFormat/>
    <w:pPr>
      <w:ind w:firstLineChars="200" w:firstLine="420"/>
    </w:pPr>
  </w:style>
  <w:style w:type="character" w:customStyle="1" w:styleId="14">
    <w:name w:val="正文文本 字符1"/>
    <w:uiPriority w:val="1"/>
    <w:semiHidden/>
    <w:qFormat/>
    <w:locked/>
    <w:rsid w:val="002A6444"/>
    <w:rPr>
      <w:rFonts w:ascii="仿宋" w:eastAsia="仿宋" w:hAnsi="仿宋" w:cs="仿宋"/>
      <w:kern w:val="2"/>
      <w:sz w:val="30"/>
      <w:szCs w:val="30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11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3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5513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E:\&#19994;&#21153;&#26381;&#21153;-&#20540;&#29677;&#26448;&#26009;\20251007&#22269;&#24198;&#20540;&#29677;\&#31179;&#25910;&#31179;&#31181;&#36827;&#24230;&#23545;&#27604;-&#36154;&#22992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 b="1"/>
              <a:t>小麦播种进度对比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Sheet1!$G$3</c:f>
              <c:strCache>
                <c:ptCount val="1"/>
                <c:pt idx="0">
                  <c:v>9/21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Sheet1!$H$1:$L$2</c:f>
              <c:strCache>
                <c:ptCount val="5"/>
                <c:pt idx="0">
                  <c:v>2021年</c:v>
                </c:pt>
                <c:pt idx="1">
                  <c:v>2022年</c:v>
                </c:pt>
                <c:pt idx="2">
                  <c:v>2023年</c:v>
                </c:pt>
                <c:pt idx="3">
                  <c:v>2024年</c:v>
                </c:pt>
                <c:pt idx="4">
                  <c:v>2025年</c:v>
                </c:pt>
              </c:strCache>
            </c:strRef>
          </c:cat>
          <c:val>
            <c:numRef>
              <c:f>Sheet1!$H$3:$L$3</c:f>
              <c:numCache>
                <c:formatCode>General</c:formatCode>
                <c:ptCount val="5"/>
                <c:pt idx="1">
                  <c:v>0.57999999999999996</c:v>
                </c:pt>
                <c:pt idx="2">
                  <c:v>0.12</c:v>
                </c:pt>
                <c:pt idx="3">
                  <c:v>1.1000000000000001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3BC-49FE-9C9B-6BC1DBBCD3F3}"/>
            </c:ext>
          </c:extLst>
        </c:ser>
        <c:ser>
          <c:idx val="1"/>
          <c:order val="1"/>
          <c:tx>
            <c:strRef>
              <c:f>Sheet1!$G$4</c:f>
              <c:strCache>
                <c:ptCount val="1"/>
                <c:pt idx="0">
                  <c:v>9/24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Sheet1!$H$1:$L$2</c:f>
              <c:strCache>
                <c:ptCount val="5"/>
                <c:pt idx="0">
                  <c:v>2021年</c:v>
                </c:pt>
                <c:pt idx="1">
                  <c:v>2022年</c:v>
                </c:pt>
                <c:pt idx="2">
                  <c:v>2023年</c:v>
                </c:pt>
                <c:pt idx="3">
                  <c:v>2024年</c:v>
                </c:pt>
                <c:pt idx="4">
                  <c:v>2025年</c:v>
                </c:pt>
              </c:strCache>
            </c:strRef>
          </c:cat>
          <c:val>
            <c:numRef>
              <c:f>Sheet1!$H$4:$L$4</c:f>
              <c:numCache>
                <c:formatCode>General</c:formatCode>
                <c:ptCount val="5"/>
                <c:pt idx="0">
                  <c:v>2.41</c:v>
                </c:pt>
                <c:pt idx="1">
                  <c:v>1.98</c:v>
                </c:pt>
                <c:pt idx="2">
                  <c:v>0.53</c:v>
                </c:pt>
                <c:pt idx="3">
                  <c:v>2.38</c:v>
                </c:pt>
                <c:pt idx="4">
                  <c:v>0.13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3BC-49FE-9C9B-6BC1DBBCD3F3}"/>
            </c:ext>
          </c:extLst>
        </c:ser>
        <c:ser>
          <c:idx val="2"/>
          <c:order val="2"/>
          <c:tx>
            <c:strRef>
              <c:f>Sheet1!$G$5</c:f>
              <c:strCache>
                <c:ptCount val="1"/>
                <c:pt idx="0">
                  <c:v>9/27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Sheet1!$H$1:$L$2</c:f>
              <c:strCache>
                <c:ptCount val="5"/>
                <c:pt idx="0">
                  <c:v>2021年</c:v>
                </c:pt>
                <c:pt idx="1">
                  <c:v>2022年</c:v>
                </c:pt>
                <c:pt idx="2">
                  <c:v>2023年</c:v>
                </c:pt>
                <c:pt idx="3">
                  <c:v>2024年</c:v>
                </c:pt>
                <c:pt idx="4">
                  <c:v>2025年</c:v>
                </c:pt>
              </c:strCache>
            </c:strRef>
          </c:cat>
          <c:val>
            <c:numRef>
              <c:f>Sheet1!$H$5:$L$5</c:f>
              <c:numCache>
                <c:formatCode>General</c:formatCode>
                <c:ptCount val="5"/>
                <c:pt idx="0">
                  <c:v>3.65</c:v>
                </c:pt>
                <c:pt idx="1">
                  <c:v>4.8899999999999997</c:v>
                </c:pt>
                <c:pt idx="2">
                  <c:v>1.04</c:v>
                </c:pt>
                <c:pt idx="3">
                  <c:v>4.66</c:v>
                </c:pt>
                <c:pt idx="4">
                  <c:v>2.5299999999999998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3BC-49FE-9C9B-6BC1DBBCD3F3}"/>
            </c:ext>
          </c:extLst>
        </c:ser>
        <c:ser>
          <c:idx val="3"/>
          <c:order val="3"/>
          <c:tx>
            <c:strRef>
              <c:f>Sheet1!$G$6</c:f>
              <c:strCache>
                <c:ptCount val="1"/>
                <c:pt idx="0">
                  <c:v>10/1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Sheet1!$H$1:$L$2</c:f>
              <c:strCache>
                <c:ptCount val="5"/>
                <c:pt idx="0">
                  <c:v>2021年</c:v>
                </c:pt>
                <c:pt idx="1">
                  <c:v>2022年</c:v>
                </c:pt>
                <c:pt idx="2">
                  <c:v>2023年</c:v>
                </c:pt>
                <c:pt idx="3">
                  <c:v>2024年</c:v>
                </c:pt>
                <c:pt idx="4">
                  <c:v>2025年</c:v>
                </c:pt>
              </c:strCache>
            </c:strRef>
          </c:cat>
          <c:val>
            <c:numRef>
              <c:f>Sheet1!$H$6:$L$6</c:f>
              <c:numCache>
                <c:formatCode>General</c:formatCode>
                <c:ptCount val="5"/>
                <c:pt idx="0">
                  <c:v>6.4</c:v>
                </c:pt>
                <c:pt idx="1">
                  <c:v>6.07</c:v>
                </c:pt>
                <c:pt idx="2">
                  <c:v>4.8499999999999996</c:v>
                </c:pt>
                <c:pt idx="3">
                  <c:v>5.43</c:v>
                </c:pt>
                <c:pt idx="4">
                  <c:v>5.77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03BC-49FE-9C9B-6BC1DBBCD3F3}"/>
            </c:ext>
          </c:extLst>
        </c:ser>
        <c:ser>
          <c:idx val="4"/>
          <c:order val="4"/>
          <c:tx>
            <c:strRef>
              <c:f>Sheet1!$G$7</c:f>
              <c:strCache>
                <c:ptCount val="1"/>
                <c:pt idx="0">
                  <c:v>10/5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Sheet1!$H$1:$L$2</c:f>
              <c:strCache>
                <c:ptCount val="5"/>
                <c:pt idx="0">
                  <c:v>2021年</c:v>
                </c:pt>
                <c:pt idx="1">
                  <c:v>2022年</c:v>
                </c:pt>
                <c:pt idx="2">
                  <c:v>2023年</c:v>
                </c:pt>
                <c:pt idx="3">
                  <c:v>2024年</c:v>
                </c:pt>
                <c:pt idx="4">
                  <c:v>2025年</c:v>
                </c:pt>
              </c:strCache>
            </c:strRef>
          </c:cat>
          <c:val>
            <c:numRef>
              <c:f>Sheet1!$H$7:$L$7</c:f>
              <c:numCache>
                <c:formatCode>General</c:formatCode>
                <c:ptCount val="5"/>
                <c:pt idx="0">
                  <c:v>15.8</c:v>
                </c:pt>
                <c:pt idx="1">
                  <c:v>22.42</c:v>
                </c:pt>
                <c:pt idx="2">
                  <c:v>8.8699999999999992</c:v>
                </c:pt>
                <c:pt idx="3">
                  <c:v>15.58</c:v>
                </c:pt>
                <c:pt idx="4">
                  <c:v>7.86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03BC-49FE-9C9B-6BC1DBBCD3F3}"/>
            </c:ext>
          </c:extLst>
        </c:ser>
        <c:ser>
          <c:idx val="5"/>
          <c:order val="5"/>
          <c:tx>
            <c:strRef>
              <c:f>Sheet1!$G$8</c:f>
              <c:strCache>
                <c:ptCount val="1"/>
                <c:pt idx="0">
                  <c:v>10/7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Sheet1!$H$1:$L$2</c:f>
              <c:strCache>
                <c:ptCount val="5"/>
                <c:pt idx="0">
                  <c:v>2021年</c:v>
                </c:pt>
                <c:pt idx="1">
                  <c:v>2022年</c:v>
                </c:pt>
                <c:pt idx="2">
                  <c:v>2023年</c:v>
                </c:pt>
                <c:pt idx="3">
                  <c:v>2024年</c:v>
                </c:pt>
                <c:pt idx="4">
                  <c:v>2025年</c:v>
                </c:pt>
              </c:strCache>
            </c:strRef>
          </c:cat>
          <c:val>
            <c:numRef>
              <c:f>Sheet1!$H$8:$L$8</c:f>
              <c:numCache>
                <c:formatCode>General</c:formatCode>
                <c:ptCount val="5"/>
                <c:pt idx="0">
                  <c:v>20.04</c:v>
                </c:pt>
                <c:pt idx="1">
                  <c:v>24.54</c:v>
                </c:pt>
                <c:pt idx="2">
                  <c:v>11.34</c:v>
                </c:pt>
                <c:pt idx="3">
                  <c:v>23.8</c:v>
                </c:pt>
                <c:pt idx="4" formatCode="0.00_);[Red]\(0.00\)">
                  <c:v>8.86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03BC-49FE-9C9B-6BC1DBBCD3F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53875200"/>
        <c:axId val="653876032"/>
      </c:barChart>
      <c:catAx>
        <c:axId val="65387520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年份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653876032"/>
        <c:crosses val="autoZero"/>
        <c:auto val="1"/>
        <c:lblAlgn val="ctr"/>
        <c:lblOffset val="100"/>
        <c:noMultiLvlLbl val="0"/>
      </c:catAx>
      <c:valAx>
        <c:axId val="6538760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小麦播种进度百分比（</a:t>
                </a:r>
                <a:r>
                  <a:rPr lang="en-US" altLang="zh-CN"/>
                  <a:t>%</a:t>
                </a:r>
                <a:r>
                  <a:rPr lang="zh-CN" altLang="en-US"/>
                  <a:t>）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6538752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7</Pages>
  <Words>438</Words>
  <Characters>2500</Characters>
  <Application>Microsoft Office Word</Application>
  <DocSecurity>0</DocSecurity>
  <Lines>20</Lines>
  <Paragraphs>5</Paragraphs>
  <ScaleCrop>false</ScaleCrop>
  <Company>神州网信技术有限公司</Company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预报中心</dc:creator>
  <cp:lastModifiedBy>环 刘</cp:lastModifiedBy>
  <cp:revision>53</cp:revision>
  <cp:lastPrinted>2025-10-07T08:22:00Z</cp:lastPrinted>
  <dcterms:created xsi:type="dcterms:W3CDTF">2025-10-06T10:41:00Z</dcterms:created>
  <dcterms:modified xsi:type="dcterms:W3CDTF">2025-10-07T12:19:00Z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1E47909FBC144CFEA577DB988D9FEEB1_13</vt:lpwstr>
  </property>
  <property fmtid="{D5CDD505-2E9C-101B-9397-08002B2CF9AE}" pid="4" name="KSOTemplateDocerSaveRecord">
    <vt:lpwstr>eyJoZGlkIjoiMWFiZjRjNTNiNzY1MzNmOTI3YzgxYWQxNWZiNGQwZmMiLCJ1c2VySWQiOiIzMjIyMTYyMTMifQ==</vt:lpwstr>
  </property>
</Properties>
</file>