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56B" w:rsidRDefault="00C6556B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C6556B" w:rsidRPr="001E4CDA" w:rsidRDefault="00CA255B"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noProof/>
          <w:sz w:val="46"/>
          <w:szCs w:val="4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57216;mso-wrap-style:none" strokecolor="white">
            <v:textbox style="mso-fit-shape-to-text:t">
              <w:txbxContent>
                <w:p w:rsidR="00C6556B" w:rsidRDefault="00C6556B"/>
              </w:txbxContent>
            </v:textbox>
          </v:shape>
        </w:pict>
      </w:r>
      <w:r w:rsidR="00C6556B" w:rsidRPr="001E4CDA">
        <w:rPr>
          <w:rFonts w:ascii="宋体" w:hAnsi="宋体" w:hint="eastAsia"/>
          <w:b/>
          <w:bCs/>
          <w:color w:val="FF0000"/>
          <w:sz w:val="46"/>
          <w:szCs w:val="46"/>
        </w:rPr>
        <w:t>铜川市人影作业天气过程预报和作业计划</w:t>
      </w: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 w:rsidR="00EC4268">
        <w:rPr>
          <w:color w:val="FF0000"/>
          <w:sz w:val="32"/>
          <w:szCs w:val="32"/>
        </w:rPr>
        <w:t>4</w:t>
      </w:r>
      <w:r>
        <w:rPr>
          <w:rFonts w:hint="eastAsia"/>
          <w:color w:val="FF0000"/>
          <w:sz w:val="32"/>
          <w:szCs w:val="32"/>
        </w:rPr>
        <w:t>期</w:t>
      </w:r>
    </w:p>
    <w:p w:rsidR="00B126EF" w:rsidRPr="00B126EF" w:rsidRDefault="00C6556B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 w:rsidRPr="00B126EF"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C6556B" w:rsidRPr="00B126EF" w:rsidRDefault="00B126EF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 w:rsidRPr="00B126EF"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 xml:space="preserve">     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 xml:space="preserve">   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 xml:space="preserve"> 2020年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>3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月</w:t>
      </w:r>
      <w:r w:rsidR="00EC4268">
        <w:rPr>
          <w:rFonts w:ascii="仿宋_GB2312" w:eastAsia="仿宋_GB2312" w:hAnsi="仿宋" w:hint="eastAsia"/>
          <w:color w:val="FF0000"/>
          <w:sz w:val="30"/>
          <w:szCs w:val="30"/>
        </w:rPr>
        <w:t>1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>5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日1</w:t>
      </w:r>
      <w:r w:rsidR="00EC4268">
        <w:rPr>
          <w:rFonts w:ascii="仿宋_GB2312" w:eastAsia="仿宋_GB2312" w:hAnsi="仿宋"/>
          <w:color w:val="FF0000"/>
          <w:sz w:val="30"/>
          <w:szCs w:val="30"/>
        </w:rPr>
        <w:t>1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时</w:t>
      </w:r>
    </w:p>
    <w:p w:rsidR="00C6556B" w:rsidRDefault="00C6556B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C6556B" w:rsidRDefault="00EC4268" w:rsidP="00B126EF">
      <w:pPr>
        <w:spacing w:line="276" w:lineRule="auto"/>
        <w:ind w:firstLineChars="200" w:firstLine="640"/>
        <w:rPr>
          <w:rFonts w:ascii="仿宋" w:eastAsia="仿宋" w:hAnsi="仿宋" w:cs="FZLanTingHei-L-GBK"/>
          <w:bCs/>
          <w:kern w:val="0"/>
          <w:sz w:val="32"/>
          <w:szCs w:val="32"/>
        </w:rPr>
      </w:pPr>
      <w:r w:rsidRPr="00B0241E">
        <w:rPr>
          <w:rFonts w:ascii="仿宋" w:eastAsia="仿宋" w:hAnsi="仿宋" w:hint="eastAsia"/>
          <w:sz w:val="32"/>
          <w:szCs w:val="32"/>
        </w:rPr>
        <w:t>据3月1</w:t>
      </w:r>
      <w:r w:rsidRPr="00B0241E">
        <w:rPr>
          <w:rFonts w:ascii="仿宋" w:eastAsia="仿宋" w:hAnsi="仿宋"/>
          <w:sz w:val="32"/>
          <w:szCs w:val="32"/>
        </w:rPr>
        <w:t>1</w:t>
      </w:r>
      <w:r w:rsidRPr="00B0241E">
        <w:rPr>
          <w:rFonts w:ascii="仿宋" w:eastAsia="仿宋" w:hAnsi="仿宋" w:hint="eastAsia"/>
          <w:sz w:val="32"/>
          <w:szCs w:val="32"/>
        </w:rPr>
        <w:t>日</w:t>
      </w:r>
      <w:r w:rsidR="00C6556B">
        <w:rPr>
          <w:rFonts w:ascii="仿宋" w:eastAsia="仿宋" w:hAnsi="仿宋" w:hint="eastAsia"/>
          <w:sz w:val="32"/>
          <w:szCs w:val="32"/>
        </w:rPr>
        <w:t>最新综合气象干旱指数监测显示：我市大部地区土壤墒情良好</w:t>
      </w:r>
      <w:r w:rsidR="00C6556B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 w:rsidR="00C6556B"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 w:rsidR="00C6556B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）。</w:t>
      </w:r>
    </w:p>
    <w:p w:rsidR="00C6556B" w:rsidRDefault="00EC4268">
      <w:pPr>
        <w:spacing w:line="276" w:lineRule="auto"/>
        <w:jc w:val="center"/>
        <w:rPr>
          <w:rFonts w:ascii="仿宋" w:eastAsia="仿宋" w:hAnsi="仿宋"/>
          <w:sz w:val="32"/>
          <w:szCs w:val="32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1414A0D5" wp14:editId="766AD149">
            <wp:extent cx="2644637" cy="3451174"/>
            <wp:effectExtent l="19050" t="0" r="3313" b="0"/>
            <wp:docPr id="1" name="图片 1" descr="http__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___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637" cy="3451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8FE" w:rsidRDefault="00C6556B" w:rsidP="009858FE">
      <w:pPr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Cs/>
          <w:sz w:val="24"/>
        </w:rPr>
        <w:t>图</w:t>
      </w:r>
      <w:r>
        <w:rPr>
          <w:rFonts w:ascii="仿宋" w:eastAsia="仿宋" w:hAnsi="仿宋"/>
          <w:bCs/>
          <w:sz w:val="24"/>
        </w:rPr>
        <w:t xml:space="preserve">1. </w:t>
      </w:r>
      <w:r w:rsidR="009858FE">
        <w:rPr>
          <w:rFonts w:ascii="仿宋" w:eastAsia="仿宋" w:hAnsi="仿宋" w:hint="eastAsia"/>
          <w:bCs/>
          <w:sz w:val="24"/>
        </w:rPr>
        <w:t xml:space="preserve"> 3月</w:t>
      </w:r>
      <w:r w:rsidR="00EC4268">
        <w:rPr>
          <w:rFonts w:ascii="仿宋" w:eastAsia="仿宋" w:hAnsi="仿宋"/>
          <w:bCs/>
          <w:sz w:val="24"/>
        </w:rPr>
        <w:t>11</w:t>
      </w:r>
      <w:r w:rsidR="009858FE">
        <w:rPr>
          <w:rFonts w:ascii="仿宋" w:eastAsia="仿宋" w:hAnsi="仿宋" w:hint="eastAsia"/>
          <w:bCs/>
          <w:sz w:val="24"/>
        </w:rPr>
        <w:t>日</w:t>
      </w:r>
      <w:r w:rsidR="00EC4268">
        <w:rPr>
          <w:rFonts w:ascii="仿宋" w:eastAsia="仿宋" w:hAnsi="仿宋" w:hint="eastAsia"/>
          <w:bCs/>
          <w:sz w:val="24"/>
        </w:rPr>
        <w:t>干旱指数</w:t>
      </w:r>
      <w:r w:rsidR="009858FE">
        <w:rPr>
          <w:rFonts w:ascii="仿宋" w:eastAsia="仿宋" w:hAnsi="仿宋" w:hint="eastAsia"/>
          <w:sz w:val="24"/>
        </w:rPr>
        <w:t>分布图</w:t>
      </w:r>
    </w:p>
    <w:p w:rsidR="00C6556B" w:rsidRDefault="00C6556B">
      <w:pPr>
        <w:spacing w:line="360" w:lineRule="auto"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二、环境气象分析</w:t>
      </w:r>
    </w:p>
    <w:p w:rsidR="00EC4268" w:rsidRPr="00697621" w:rsidRDefault="00EC4268" w:rsidP="00EC4268">
      <w:pPr>
        <w:tabs>
          <w:tab w:val="left" w:pos="420"/>
        </w:tabs>
        <w:ind w:firstLineChars="196" w:firstLine="627"/>
        <w:rPr>
          <w:rFonts w:ascii="仿宋" w:eastAsia="仿宋" w:hAnsi="仿宋"/>
          <w:sz w:val="32"/>
          <w:szCs w:val="32"/>
        </w:rPr>
      </w:pPr>
      <w:r w:rsidRPr="002742F9">
        <w:rPr>
          <w:rFonts w:ascii="仿宋" w:eastAsia="仿宋" w:hAnsi="仿宋" w:hint="eastAsia"/>
          <w:sz w:val="32"/>
          <w:szCs w:val="32"/>
        </w:rPr>
        <w:t>根据最新空气污染气象条件公报：</w:t>
      </w:r>
      <w:r w:rsidRPr="001E05BA">
        <w:rPr>
          <w:rFonts w:ascii="仿宋" w:eastAsia="仿宋" w:hAnsi="仿宋" w:hint="eastAsia"/>
          <w:sz w:val="32"/>
          <w:szCs w:val="32"/>
        </w:rPr>
        <w:t>3月</w:t>
      </w:r>
      <w:r>
        <w:rPr>
          <w:rFonts w:ascii="仿宋" w:eastAsia="仿宋" w:hAnsi="仿宋" w:hint="eastAsia"/>
          <w:sz w:val="32"/>
          <w:szCs w:val="32"/>
        </w:rPr>
        <w:t>15</w:t>
      </w:r>
      <w:r w:rsidRPr="001E05BA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-20日</w:t>
      </w:r>
      <w:r w:rsidRPr="00697621">
        <w:rPr>
          <w:rFonts w:ascii="仿宋" w:eastAsia="仿宋" w:hAnsi="仿宋" w:hint="eastAsia"/>
          <w:sz w:val="32"/>
          <w:szCs w:val="32"/>
        </w:rPr>
        <w:t>：全</w:t>
      </w:r>
      <w:r>
        <w:rPr>
          <w:rFonts w:ascii="仿宋" w:eastAsia="仿宋" w:hAnsi="仿宋" w:hint="eastAsia"/>
          <w:sz w:val="32"/>
          <w:szCs w:val="32"/>
        </w:rPr>
        <w:t>市</w:t>
      </w:r>
      <w:r w:rsidRPr="00697621">
        <w:rPr>
          <w:rFonts w:ascii="仿宋" w:eastAsia="仿宋" w:hAnsi="仿宋" w:hint="eastAsia"/>
          <w:sz w:val="32"/>
          <w:szCs w:val="32"/>
        </w:rPr>
        <w:t>空气污染气象条件1-2级，较有利于空气污染物稀释、扩散和</w:t>
      </w:r>
      <w:r w:rsidRPr="00697621">
        <w:rPr>
          <w:rFonts w:ascii="仿宋" w:eastAsia="仿宋" w:hAnsi="仿宋" w:hint="eastAsia"/>
          <w:sz w:val="32"/>
          <w:szCs w:val="32"/>
        </w:rPr>
        <w:lastRenderedPageBreak/>
        <w:t>清除。</w:t>
      </w:r>
    </w:p>
    <w:p w:rsidR="00C6556B" w:rsidRDefault="00EC4268" w:rsidP="00EC4268">
      <w:pPr>
        <w:ind w:firstLineChars="200" w:firstLine="420"/>
        <w:jc w:val="center"/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inline distT="0" distB="0" distL="0" distR="0" wp14:anchorId="6FB61122" wp14:editId="36BC2EA0">
            <wp:extent cx="2186305" cy="2832735"/>
            <wp:effectExtent l="19050" t="0" r="4445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283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4A1337" wp14:editId="6FD01AEA">
            <wp:extent cx="437515" cy="695960"/>
            <wp:effectExtent l="19050" t="0" r="63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4268" w:rsidRDefault="009858FE" w:rsidP="00EC4268">
      <w:pPr>
        <w:tabs>
          <w:tab w:val="left" w:pos="420"/>
        </w:tabs>
        <w:jc w:val="center"/>
        <w:rPr>
          <w:rFonts w:ascii="仿宋" w:eastAsia="仿宋" w:hAnsi="仿宋"/>
          <w:sz w:val="24"/>
          <w:szCs w:val="28"/>
        </w:rPr>
      </w:pPr>
      <w:r w:rsidRPr="002742F9">
        <w:rPr>
          <w:rFonts w:asciiTheme="minorEastAsia" w:eastAsiaTheme="minorEastAsia" w:hAnsiTheme="minorEastAsia" w:hint="eastAsia"/>
          <w:bCs/>
          <w:sz w:val="24"/>
        </w:rPr>
        <w:t>图2.</w:t>
      </w:r>
      <w:r>
        <w:rPr>
          <w:rFonts w:asciiTheme="minorEastAsia" w:eastAsiaTheme="minorEastAsia" w:hAnsiTheme="minorEastAsia" w:hint="eastAsia"/>
          <w:bCs/>
          <w:sz w:val="24"/>
        </w:rPr>
        <w:t xml:space="preserve"> </w:t>
      </w:r>
      <w:r w:rsidR="00EC4268">
        <w:rPr>
          <w:rFonts w:ascii="仿宋" w:eastAsia="仿宋" w:hAnsi="仿宋" w:hint="eastAsia"/>
          <w:bCs/>
          <w:sz w:val="24"/>
        </w:rPr>
        <w:t>16日</w:t>
      </w:r>
      <w:r w:rsidR="00EC4268">
        <w:rPr>
          <w:rFonts w:ascii="仿宋" w:eastAsia="仿宋" w:hAnsi="仿宋" w:hint="eastAsia"/>
          <w:sz w:val="24"/>
          <w:szCs w:val="28"/>
        </w:rPr>
        <w:t>20时-</w:t>
      </w:r>
      <w:r w:rsidR="00EC4268">
        <w:rPr>
          <w:rFonts w:ascii="仿宋" w:eastAsia="仿宋" w:hAnsi="仿宋" w:hint="eastAsia"/>
          <w:bCs/>
          <w:sz w:val="24"/>
        </w:rPr>
        <w:t>17日</w:t>
      </w:r>
      <w:r w:rsidR="00EC4268">
        <w:rPr>
          <w:rFonts w:ascii="仿宋" w:eastAsia="仿宋" w:hAnsi="仿宋" w:hint="eastAsia"/>
          <w:sz w:val="24"/>
          <w:szCs w:val="28"/>
        </w:rPr>
        <w:t>20时空气污染气象条件图</w:t>
      </w:r>
    </w:p>
    <w:p w:rsidR="00EC4268" w:rsidRPr="002C2074" w:rsidRDefault="00EC4268" w:rsidP="00EC4268">
      <w:pPr>
        <w:jc w:val="center"/>
        <w:rPr>
          <w:rFonts w:ascii="仿宋" w:eastAsia="仿宋" w:hAnsi="仿宋"/>
          <w:sz w:val="24"/>
        </w:rPr>
      </w:pPr>
    </w:p>
    <w:p w:rsidR="00C6556B" w:rsidRDefault="00C6556B">
      <w:pPr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三、森林火险等级</w:t>
      </w:r>
    </w:p>
    <w:p w:rsidR="00C6556B" w:rsidRDefault="009858FE" w:rsidP="00B126EF">
      <w:pPr>
        <w:spacing w:line="360" w:lineRule="auto"/>
        <w:ind w:firstLineChars="147" w:firstLine="470"/>
        <w:rPr>
          <w:rFonts w:ascii="仿宋" w:eastAsia="仿宋" w:hAnsi="仿宋"/>
          <w:bCs/>
          <w:sz w:val="32"/>
          <w:szCs w:val="32"/>
        </w:rPr>
      </w:pPr>
      <w:r w:rsidRPr="00D7699F">
        <w:rPr>
          <w:rFonts w:ascii="仿宋" w:eastAsia="仿宋" w:hAnsi="仿宋" w:hint="eastAsia"/>
          <w:sz w:val="32"/>
          <w:szCs w:val="32"/>
        </w:rPr>
        <w:t>根据当前最新森林火险等级预报，</w:t>
      </w:r>
      <w:r w:rsidR="00C6556B">
        <w:rPr>
          <w:rFonts w:ascii="仿宋" w:eastAsia="仿宋" w:hAnsi="仿宋" w:hint="eastAsia"/>
          <w:sz w:val="32"/>
          <w:szCs w:val="32"/>
        </w:rPr>
        <w:t>我市森林</w:t>
      </w:r>
      <w:r w:rsidR="00C6556B">
        <w:rPr>
          <w:rFonts w:ascii="仿宋" w:eastAsia="仿宋" w:hAnsi="仿宋" w:hint="eastAsia"/>
          <w:bCs/>
          <w:sz w:val="32"/>
          <w:szCs w:val="32"/>
        </w:rPr>
        <w:t>火险等级</w:t>
      </w:r>
      <w:r>
        <w:rPr>
          <w:rFonts w:ascii="仿宋" w:eastAsia="仿宋" w:hAnsi="仿宋" w:hint="eastAsia"/>
          <w:bCs/>
          <w:sz w:val="32"/>
          <w:szCs w:val="32"/>
        </w:rPr>
        <w:t>2-3</w:t>
      </w:r>
      <w:r w:rsidRPr="00D7699F">
        <w:rPr>
          <w:rFonts w:ascii="仿宋" w:eastAsia="仿宋" w:hAnsi="仿宋" w:hint="eastAsia"/>
          <w:bCs/>
          <w:sz w:val="32"/>
          <w:szCs w:val="32"/>
        </w:rPr>
        <w:t>级，</w:t>
      </w:r>
      <w:r>
        <w:rPr>
          <w:rFonts w:ascii="仿宋" w:eastAsia="仿宋" w:hAnsi="仿宋" w:hint="eastAsia"/>
          <w:bCs/>
          <w:sz w:val="32"/>
          <w:szCs w:val="32"/>
        </w:rPr>
        <w:t>中度危险</w:t>
      </w:r>
      <w:r w:rsidR="00C6556B">
        <w:rPr>
          <w:rFonts w:ascii="仿宋" w:eastAsia="仿宋" w:hAnsi="仿宋" w:hint="eastAsia"/>
          <w:bCs/>
          <w:sz w:val="32"/>
          <w:szCs w:val="32"/>
        </w:rPr>
        <w:t>。</w:t>
      </w:r>
    </w:p>
    <w:p w:rsidR="009858FE" w:rsidRPr="009858FE" w:rsidRDefault="00EC4268" w:rsidP="009858FE">
      <w:pPr>
        <w:spacing w:line="360" w:lineRule="auto"/>
        <w:ind w:firstLineChars="147" w:firstLine="531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黑体" w:eastAsia="黑体" w:hAnsi="黑体"/>
          <w:b/>
          <w:noProof/>
          <w:sz w:val="36"/>
          <w:szCs w:val="36"/>
        </w:rPr>
        <w:drawing>
          <wp:inline distT="0" distB="0" distL="0" distR="0" wp14:anchorId="4328D604" wp14:editId="10A735A4">
            <wp:extent cx="2502896" cy="3250095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-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96" cy="325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56B" w:rsidRDefault="00C6556B" w:rsidP="00B126EF">
      <w:pPr>
        <w:spacing w:line="360" w:lineRule="auto"/>
        <w:ind w:firstLineChars="147" w:firstLine="353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ascii="宋体" w:hAnsi="宋体" w:hint="eastAsia"/>
          <w:sz w:val="24"/>
          <w:szCs w:val="24"/>
        </w:rPr>
        <w:t>森林火险气象等级预报图</w:t>
      </w:r>
    </w:p>
    <w:p w:rsidR="00C6556B" w:rsidRDefault="00C6556B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lastRenderedPageBreak/>
        <w:t>四、降水预报分析</w:t>
      </w:r>
    </w:p>
    <w:p w:rsidR="009858FE" w:rsidRDefault="00454257" w:rsidP="009858FE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 xml:space="preserve">    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根据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省市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气象台预报结论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，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受</w:t>
      </w:r>
      <w:r w:rsidR="009858FE">
        <w:rPr>
          <w:rFonts w:ascii="仿宋" w:eastAsia="仿宋" w:hAnsi="仿宋" w:cs="FZLanTingHei-L-GBK" w:hint="eastAsia"/>
          <w:bCs/>
          <w:noProof/>
          <w:kern w:val="0"/>
          <w:sz w:val="32"/>
          <w:szCs w:val="32"/>
        </w:rPr>
        <w:t>高空短波槽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影响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，</w:t>
      </w:r>
      <w:r w:rsidR="009858FE">
        <w:rPr>
          <w:rFonts w:ascii="仿宋" w:eastAsia="仿宋" w:hAnsi="仿宋" w:hint="eastAsia"/>
          <w:bCs/>
          <w:sz w:val="32"/>
          <w:szCs w:val="32"/>
        </w:rPr>
        <w:t>3</w:t>
      </w:r>
      <w:r w:rsidR="009858FE" w:rsidRPr="00282E6E">
        <w:rPr>
          <w:rFonts w:ascii="仿宋" w:eastAsia="仿宋" w:hAnsi="仿宋"/>
          <w:bCs/>
          <w:sz w:val="32"/>
          <w:szCs w:val="32"/>
        </w:rPr>
        <w:t>月</w:t>
      </w:r>
      <w:r w:rsidR="00D240DC">
        <w:rPr>
          <w:rFonts w:ascii="仿宋" w:eastAsia="仿宋" w:hAnsi="仿宋" w:hint="eastAsia"/>
          <w:bCs/>
          <w:sz w:val="32"/>
          <w:szCs w:val="32"/>
        </w:rPr>
        <w:t>1</w:t>
      </w:r>
      <w:r w:rsidR="009858FE">
        <w:rPr>
          <w:rFonts w:ascii="仿宋" w:eastAsia="仿宋" w:hAnsi="仿宋" w:hint="eastAsia"/>
          <w:bCs/>
          <w:sz w:val="32"/>
          <w:szCs w:val="32"/>
        </w:rPr>
        <w:t>7</w:t>
      </w:r>
      <w:r w:rsidR="00D240DC">
        <w:rPr>
          <w:rFonts w:ascii="仿宋" w:eastAsia="仿宋" w:hAnsi="仿宋" w:hint="eastAsia"/>
          <w:bCs/>
          <w:sz w:val="32"/>
          <w:szCs w:val="32"/>
        </w:rPr>
        <w:t>日2</w:t>
      </w:r>
      <w:r w:rsidR="00D240DC">
        <w:rPr>
          <w:rFonts w:ascii="仿宋" w:eastAsia="仿宋" w:hAnsi="仿宋"/>
          <w:bCs/>
          <w:sz w:val="32"/>
          <w:szCs w:val="32"/>
        </w:rPr>
        <w:t>0</w:t>
      </w:r>
      <w:r w:rsidR="00D240DC">
        <w:rPr>
          <w:rFonts w:ascii="仿宋" w:eastAsia="仿宋" w:hAnsi="仿宋" w:hint="eastAsia"/>
          <w:bCs/>
          <w:sz w:val="32"/>
          <w:szCs w:val="32"/>
        </w:rPr>
        <w:t>时</w:t>
      </w:r>
      <w:r w:rsidR="00D240DC" w:rsidRPr="00282E6E">
        <w:rPr>
          <w:rFonts w:ascii="仿宋" w:eastAsia="仿宋" w:hAnsi="仿宋" w:hint="eastAsia"/>
          <w:bCs/>
          <w:sz w:val="32"/>
          <w:szCs w:val="32"/>
        </w:rPr>
        <w:t xml:space="preserve"> </w:t>
      </w:r>
      <w:r w:rsidR="009858FE" w:rsidRPr="00282E6E">
        <w:rPr>
          <w:rFonts w:ascii="仿宋" w:eastAsia="仿宋" w:hAnsi="仿宋" w:hint="eastAsia"/>
          <w:bCs/>
          <w:sz w:val="32"/>
          <w:szCs w:val="32"/>
        </w:rPr>
        <w:t>-</w:t>
      </w:r>
      <w:r w:rsidR="00D240DC">
        <w:rPr>
          <w:rFonts w:ascii="仿宋" w:eastAsia="仿宋" w:hAnsi="仿宋"/>
          <w:bCs/>
          <w:sz w:val="32"/>
          <w:szCs w:val="32"/>
        </w:rPr>
        <w:t>19</w:t>
      </w:r>
      <w:r w:rsidR="009858FE" w:rsidRPr="00282E6E">
        <w:rPr>
          <w:rFonts w:ascii="仿宋" w:eastAsia="仿宋" w:hAnsi="仿宋"/>
          <w:bCs/>
          <w:sz w:val="32"/>
          <w:szCs w:val="32"/>
        </w:rPr>
        <w:t>日</w:t>
      </w:r>
      <w:r w:rsidR="00D240DC">
        <w:rPr>
          <w:rFonts w:ascii="仿宋" w:eastAsia="仿宋" w:hAnsi="仿宋"/>
          <w:bCs/>
          <w:sz w:val="32"/>
          <w:szCs w:val="32"/>
        </w:rPr>
        <w:t>20</w:t>
      </w:r>
      <w:r w:rsidR="009858FE">
        <w:rPr>
          <w:rFonts w:ascii="仿宋" w:eastAsia="仿宋" w:hAnsi="仿宋" w:hint="eastAsia"/>
          <w:bCs/>
          <w:sz w:val="32"/>
          <w:szCs w:val="32"/>
        </w:rPr>
        <w:t>时</w:t>
      </w:r>
      <w:r w:rsidR="009858FE" w:rsidRPr="006871FA">
        <w:rPr>
          <w:rFonts w:ascii="仿宋" w:eastAsia="仿宋" w:hAnsi="仿宋" w:cs="FZLanTingHei-L-GBK"/>
          <w:bCs/>
          <w:kern w:val="0"/>
          <w:sz w:val="32"/>
          <w:szCs w:val="32"/>
        </w:rPr>
        <w:t>我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市将出现一次降水天</w:t>
      </w:r>
      <w:r w:rsidR="009858FE" w:rsidRPr="000A7836">
        <w:rPr>
          <w:rFonts w:ascii="仿宋" w:eastAsia="仿宋" w:hAnsi="仿宋" w:cs="FZLanTingHei-L-GBK" w:hint="eastAsia"/>
          <w:bCs/>
          <w:kern w:val="0"/>
          <w:sz w:val="32"/>
          <w:szCs w:val="32"/>
        </w:rPr>
        <w:t>气过程</w:t>
      </w:r>
      <w:r w:rsidR="009F63B9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，降水量1</w:t>
      </w:r>
      <w:r w:rsidR="009F63B9">
        <w:rPr>
          <w:rFonts w:ascii="仿宋" w:eastAsia="仿宋" w:hAnsi="仿宋" w:cs="FZLanTingHei-L-GBK"/>
          <w:bCs/>
          <w:kern w:val="0"/>
          <w:sz w:val="32"/>
          <w:szCs w:val="32"/>
        </w:rPr>
        <w:t>-5</w:t>
      </w:r>
      <w:r w:rsidR="009F63B9">
        <w:rPr>
          <w:rFonts w:ascii="仿宋" w:eastAsia="仿宋" w:hAnsi="仿宋" w:cs="FZLanTingHei-L-GBK" w:hint="eastAsia"/>
          <w:bCs/>
          <w:kern w:val="0"/>
          <w:sz w:val="32"/>
          <w:szCs w:val="32"/>
        </w:rPr>
        <w:t>毫米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。</w:t>
      </w:r>
    </w:p>
    <w:tbl>
      <w:tblPr>
        <w:tblStyle w:val="af"/>
        <w:tblW w:w="9689" w:type="dxa"/>
        <w:jc w:val="center"/>
        <w:tblLook w:val="04A0" w:firstRow="1" w:lastRow="0" w:firstColumn="1" w:lastColumn="0" w:noHBand="0" w:noVBand="1"/>
      </w:tblPr>
      <w:tblGrid>
        <w:gridCol w:w="4836"/>
        <w:gridCol w:w="4853"/>
      </w:tblGrid>
      <w:tr w:rsidR="00EC4268" w:rsidTr="00EC4268">
        <w:trPr>
          <w:trHeight w:val="3742"/>
          <w:jc w:val="center"/>
        </w:trPr>
        <w:tc>
          <w:tcPr>
            <w:tcW w:w="0" w:type="auto"/>
            <w:vAlign w:val="center"/>
          </w:tcPr>
          <w:p w:rsidR="00EC4268" w:rsidRDefault="00EC4268" w:rsidP="006D14C2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C4268">
              <w:rPr>
                <w:rFonts w:ascii="仿宋" w:eastAsia="仿宋" w:hAnsi="仿宋"/>
                <w:noProof/>
                <w:kern w:val="2"/>
                <w:sz w:val="32"/>
                <w:szCs w:val="32"/>
              </w:rPr>
              <w:drawing>
                <wp:inline distT="0" distB="0" distL="0" distR="0" wp14:anchorId="68B905C6" wp14:editId="1D1F6981">
                  <wp:extent cx="2677892" cy="2266122"/>
                  <wp:effectExtent l="19050" t="0" r="8158" b="0"/>
                  <wp:docPr id="4" name="图片 10" descr="SEVP_NMC_STFC_SFER_ER24_ACHN_L88_P9_20210314020014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VP_NMC_STFC_SFER_ER24_ACHN_L88_P9_20210314020014400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292" cy="2266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EC4268" w:rsidRDefault="00EC4268" w:rsidP="006D14C2">
            <w:pPr>
              <w:spacing w:line="360" w:lineRule="auto"/>
              <w:jc w:val="center"/>
              <w:rPr>
                <w:rFonts w:ascii="仿宋" w:eastAsia="仿宋" w:hAnsi="仿宋"/>
                <w:noProof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5BEC2F8" wp14:editId="424A795D">
                  <wp:extent cx="2269626" cy="2554356"/>
                  <wp:effectExtent l="1905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1158" cy="2556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0DC" w:rsidTr="001A3794">
        <w:trPr>
          <w:trHeight w:val="465"/>
          <w:jc w:val="center"/>
        </w:trPr>
        <w:tc>
          <w:tcPr>
            <w:tcW w:w="0" w:type="auto"/>
            <w:vAlign w:val="center"/>
          </w:tcPr>
          <w:p w:rsidR="00D240DC" w:rsidRDefault="00D240DC" w:rsidP="009F63B9">
            <w:pPr>
              <w:spacing w:line="360" w:lineRule="auto"/>
              <w:jc w:val="center"/>
              <w:rPr>
                <w:noProof/>
              </w:rPr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 w:rsidR="009F63B9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.19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-20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中央台降水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  <w:tc>
          <w:tcPr>
            <w:tcW w:w="4853" w:type="dxa"/>
          </w:tcPr>
          <w:p w:rsidR="00D240DC" w:rsidRPr="001910CC" w:rsidRDefault="00D240DC" w:rsidP="009F63B9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 w:rsidR="009F63B9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. 18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-19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省台降水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</w:tr>
    </w:tbl>
    <w:p w:rsidR="00C6556B" w:rsidRDefault="00C6556B">
      <w:pPr>
        <w:pStyle w:val="1"/>
        <w:numPr>
          <w:ilvl w:val="0"/>
          <w:numId w:val="1"/>
        </w:numPr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人影增雨雪作业区域</w:t>
      </w:r>
    </w:p>
    <w:p w:rsidR="00C6556B" w:rsidRDefault="009858FE" w:rsidP="00454257">
      <w:pPr>
        <w:spacing w:line="360" w:lineRule="auto"/>
        <w:ind w:firstLineChars="200" w:firstLine="640"/>
        <w:rPr>
          <w:rFonts w:ascii="黑体" w:eastAsia="黑体" w:hAnsi="黑体"/>
          <w:b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>综合资料分析，</w:t>
      </w:r>
      <w:r>
        <w:rPr>
          <w:rFonts w:ascii="仿宋" w:eastAsia="仿宋" w:hAnsi="仿宋" w:hint="eastAsia"/>
          <w:bCs/>
          <w:sz w:val="32"/>
          <w:szCs w:val="32"/>
        </w:rPr>
        <w:t>3</w:t>
      </w:r>
      <w:r w:rsidRPr="00282E6E">
        <w:rPr>
          <w:rFonts w:ascii="仿宋" w:eastAsia="仿宋" w:hAnsi="仿宋"/>
          <w:bCs/>
          <w:sz w:val="32"/>
          <w:szCs w:val="32"/>
        </w:rPr>
        <w:t>月</w:t>
      </w:r>
      <w:r w:rsidR="009F63B9">
        <w:rPr>
          <w:rFonts w:ascii="仿宋" w:eastAsia="仿宋" w:hAnsi="仿宋" w:hint="eastAsia"/>
          <w:bCs/>
          <w:sz w:val="32"/>
          <w:szCs w:val="32"/>
        </w:rPr>
        <w:t>1</w:t>
      </w:r>
      <w:r>
        <w:rPr>
          <w:rFonts w:ascii="仿宋" w:eastAsia="仿宋" w:hAnsi="仿宋" w:hint="eastAsia"/>
          <w:bCs/>
          <w:sz w:val="32"/>
          <w:szCs w:val="32"/>
        </w:rPr>
        <w:t>7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 w:rsidR="009F63B9">
        <w:rPr>
          <w:rFonts w:ascii="仿宋" w:eastAsia="仿宋" w:hAnsi="仿宋"/>
          <w:bCs/>
          <w:sz w:val="32"/>
          <w:szCs w:val="32"/>
        </w:rPr>
        <w:t>20</w:t>
      </w:r>
      <w:r w:rsidRPr="00282E6E">
        <w:rPr>
          <w:rFonts w:ascii="仿宋" w:eastAsia="仿宋" w:hAnsi="仿宋" w:hint="eastAsia"/>
          <w:bCs/>
          <w:sz w:val="32"/>
          <w:szCs w:val="32"/>
        </w:rPr>
        <w:t>时-</w:t>
      </w:r>
      <w:r w:rsidR="009F63B9">
        <w:rPr>
          <w:rFonts w:ascii="仿宋" w:eastAsia="仿宋" w:hAnsi="仿宋"/>
          <w:bCs/>
          <w:sz w:val="32"/>
          <w:szCs w:val="32"/>
        </w:rPr>
        <w:t>19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 w:rsidR="009F63B9">
        <w:rPr>
          <w:rFonts w:ascii="仿宋" w:eastAsia="仿宋" w:hAnsi="仿宋"/>
          <w:bCs/>
          <w:sz w:val="32"/>
          <w:szCs w:val="32"/>
        </w:rPr>
        <w:t>20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我市具备</w:t>
      </w:r>
      <w:r w:rsidRPr="00D46393">
        <w:rPr>
          <w:rFonts w:ascii="仿宋" w:eastAsia="仿宋" w:hAnsi="仿宋" w:hint="eastAsia"/>
          <w:sz w:val="32"/>
          <w:szCs w:val="32"/>
        </w:rPr>
        <w:t>人工增雨</w:t>
      </w:r>
      <w:r>
        <w:rPr>
          <w:rFonts w:ascii="仿宋" w:eastAsia="仿宋" w:hAnsi="仿宋" w:hint="eastAsia"/>
          <w:sz w:val="32"/>
          <w:szCs w:val="32"/>
        </w:rPr>
        <w:t>雪</w:t>
      </w:r>
      <w:r w:rsidRPr="00D46393">
        <w:rPr>
          <w:rFonts w:ascii="仿宋" w:eastAsia="仿宋" w:hAnsi="仿宋" w:hint="eastAsia"/>
          <w:sz w:val="32"/>
          <w:szCs w:val="32"/>
        </w:rPr>
        <w:t>作</w:t>
      </w:r>
      <w:r>
        <w:rPr>
          <w:rFonts w:ascii="仿宋" w:eastAsia="仿宋" w:hAnsi="仿宋" w:hint="eastAsia"/>
          <w:sz w:val="32"/>
          <w:szCs w:val="32"/>
        </w:rPr>
        <w:t>业条件。</w:t>
      </w:r>
    </w:p>
    <w:p w:rsidR="00C6556B" w:rsidRDefault="00CA255B"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noProof/>
        </w:rPr>
        <w:pict>
          <v:oval id="椭圆 13" o:spid="_x0000_s1027" style="position:absolute;left:0;text-align:left;margin-left:162pt;margin-top:-7.05pt;width:112.55pt;height:191.6pt;rotation:2198478fd;z-index:251658240" filled="f" strokecolor="red">
            <v:textbox style="mso-next-textbox:#椭圆 13">
              <w:txbxContent>
                <w:p w:rsidR="00C6556B" w:rsidRDefault="009F63B9">
                  <w:pPr>
                    <w:spacing w:line="140" w:lineRule="atLeast"/>
                    <w:jc w:val="lef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1</w:t>
                  </w:r>
                  <w:r w:rsidR="009858FE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7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20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时至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1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9</w:t>
                  </w:r>
                  <w:r w:rsidR="009858FE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20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时增雨雪作业区域</w:t>
                  </w:r>
                </w:p>
                <w:p w:rsidR="00C6556B" w:rsidRDefault="00C6556B"/>
              </w:txbxContent>
            </v:textbox>
          </v:oval>
        </w:pict>
      </w:r>
      <w:r w:rsidR="0032601E"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3B9" w:rsidRDefault="00C6556B" w:rsidP="009F63B9">
      <w:pPr>
        <w:spacing w:line="360" w:lineRule="auto"/>
        <w:ind w:firstLineChars="200" w:firstLine="480"/>
        <w:jc w:val="center"/>
        <w:rPr>
          <w:szCs w:val="21"/>
        </w:rPr>
      </w:pPr>
      <w:r>
        <w:rPr>
          <w:rFonts w:ascii="宋体" w:hAnsi="宋体" w:hint="eastAsia"/>
          <w:sz w:val="24"/>
          <w:szCs w:val="24"/>
        </w:rPr>
        <w:t>图</w:t>
      </w:r>
      <w:r w:rsidR="009F63B9">
        <w:rPr>
          <w:rFonts w:ascii="宋体" w:hAnsi="宋体" w:hint="eastAsia"/>
          <w:sz w:val="24"/>
          <w:szCs w:val="24"/>
        </w:rPr>
        <w:t>6</w:t>
      </w:r>
      <w:r>
        <w:rPr>
          <w:rFonts w:ascii="宋体"/>
          <w:sz w:val="24"/>
          <w:szCs w:val="24"/>
        </w:rPr>
        <w:t>.</w:t>
      </w:r>
      <w:r w:rsidR="009F63B9">
        <w:rPr>
          <w:rFonts w:ascii="宋体"/>
          <w:sz w:val="24"/>
          <w:szCs w:val="24"/>
        </w:rPr>
        <w:t>1</w:t>
      </w:r>
      <w:r w:rsidR="009858FE">
        <w:rPr>
          <w:rFonts w:asci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日</w:t>
      </w:r>
      <w:r w:rsidR="009F63B9">
        <w:rPr>
          <w:rFonts w:ascii="宋体" w:hAnsi="宋体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-</w:t>
      </w:r>
      <w:r w:rsidR="009F63B9">
        <w:rPr>
          <w:rFonts w:ascii="宋体" w:hAnsi="宋体"/>
          <w:sz w:val="24"/>
          <w:szCs w:val="24"/>
        </w:rPr>
        <w:t>19</w:t>
      </w:r>
      <w:r w:rsidR="009858FE">
        <w:rPr>
          <w:rFonts w:ascii="宋体" w:hAnsi="宋体" w:hint="eastAsia"/>
          <w:sz w:val="24"/>
          <w:szCs w:val="24"/>
        </w:rPr>
        <w:t>日</w:t>
      </w:r>
      <w:r w:rsidR="009F63B9">
        <w:rPr>
          <w:rFonts w:ascii="宋体" w:hAnsi="宋体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时人影作业区域图</w:t>
      </w:r>
    </w:p>
    <w:p w:rsidR="00C6556B" w:rsidRPr="009F63B9" w:rsidRDefault="00C6556B" w:rsidP="009F63B9">
      <w:pPr>
        <w:spacing w:line="360" w:lineRule="auto"/>
        <w:ind w:firstLineChars="200" w:firstLine="723"/>
        <w:rPr>
          <w:szCs w:val="21"/>
        </w:rPr>
      </w:pPr>
      <w:r>
        <w:rPr>
          <w:rFonts w:ascii="黑体" w:eastAsia="黑体" w:hAnsi="黑体" w:hint="eastAsia"/>
          <w:b/>
          <w:sz w:val="36"/>
          <w:szCs w:val="36"/>
        </w:rPr>
        <w:lastRenderedPageBreak/>
        <w:t>六、人影作业计划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作业云系：冷云云系；</w:t>
      </w:r>
    </w:p>
    <w:p w:rsidR="009858FE" w:rsidRDefault="00C6556B" w:rsidP="009858F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作业时段：</w:t>
      </w:r>
      <w:r w:rsidR="009858FE">
        <w:rPr>
          <w:rFonts w:ascii="仿宋" w:eastAsia="仿宋" w:hAnsi="仿宋"/>
          <w:sz w:val="32"/>
          <w:szCs w:val="32"/>
        </w:rPr>
        <w:t>20</w:t>
      </w:r>
      <w:r w:rsidR="009858FE">
        <w:rPr>
          <w:rFonts w:ascii="仿宋" w:eastAsia="仿宋" w:hAnsi="仿宋" w:hint="eastAsia"/>
          <w:sz w:val="32"/>
          <w:szCs w:val="32"/>
        </w:rPr>
        <w:t>21</w:t>
      </w:r>
      <w:r w:rsidR="009858FE" w:rsidRPr="00E424F5">
        <w:rPr>
          <w:rFonts w:ascii="仿宋" w:eastAsia="仿宋" w:hAnsi="仿宋" w:hint="eastAsia"/>
          <w:sz w:val="32"/>
          <w:szCs w:val="32"/>
        </w:rPr>
        <w:t>年</w:t>
      </w:r>
      <w:r w:rsidR="009858FE">
        <w:rPr>
          <w:rFonts w:ascii="仿宋" w:eastAsia="仿宋" w:hAnsi="仿宋" w:hint="eastAsia"/>
          <w:sz w:val="32"/>
          <w:szCs w:val="32"/>
        </w:rPr>
        <w:t>3</w:t>
      </w:r>
      <w:r w:rsidR="009858FE" w:rsidRPr="00E424F5">
        <w:rPr>
          <w:rFonts w:ascii="仿宋" w:eastAsia="仿宋" w:hAnsi="仿宋" w:hint="eastAsia"/>
          <w:sz w:val="32"/>
          <w:szCs w:val="32"/>
        </w:rPr>
        <w:t>月</w:t>
      </w:r>
      <w:r w:rsidR="009F63B9">
        <w:rPr>
          <w:rFonts w:ascii="仿宋" w:eastAsia="仿宋" w:hAnsi="仿宋" w:hint="eastAsia"/>
          <w:sz w:val="32"/>
          <w:szCs w:val="32"/>
        </w:rPr>
        <w:t>1</w:t>
      </w:r>
      <w:r w:rsidR="009858FE">
        <w:rPr>
          <w:rFonts w:ascii="仿宋" w:eastAsia="仿宋" w:hAnsi="仿宋" w:hint="eastAsia"/>
          <w:sz w:val="32"/>
          <w:szCs w:val="32"/>
        </w:rPr>
        <w:t>7日</w:t>
      </w:r>
      <w:r w:rsidR="009F63B9">
        <w:rPr>
          <w:rFonts w:ascii="仿宋" w:eastAsia="仿宋" w:hAnsi="仿宋"/>
          <w:sz w:val="32"/>
          <w:szCs w:val="32"/>
        </w:rPr>
        <w:t>20</w:t>
      </w:r>
      <w:r w:rsidR="009858FE">
        <w:rPr>
          <w:rFonts w:ascii="仿宋" w:eastAsia="仿宋" w:hAnsi="仿宋"/>
          <w:sz w:val="32"/>
          <w:szCs w:val="32"/>
        </w:rPr>
        <w:t>:00-</w:t>
      </w:r>
      <w:r w:rsidR="009F63B9">
        <w:rPr>
          <w:rFonts w:ascii="仿宋" w:eastAsia="仿宋" w:hAnsi="仿宋"/>
          <w:sz w:val="32"/>
          <w:szCs w:val="32"/>
        </w:rPr>
        <w:t>19</w:t>
      </w:r>
      <w:r w:rsidR="009858FE">
        <w:rPr>
          <w:rFonts w:ascii="仿宋" w:eastAsia="仿宋" w:hAnsi="仿宋" w:hint="eastAsia"/>
          <w:sz w:val="32"/>
          <w:szCs w:val="32"/>
        </w:rPr>
        <w:t>日</w:t>
      </w:r>
      <w:r w:rsidR="009F63B9">
        <w:rPr>
          <w:rFonts w:ascii="仿宋" w:eastAsia="仿宋" w:hAnsi="仿宋"/>
          <w:sz w:val="32"/>
          <w:szCs w:val="32"/>
        </w:rPr>
        <w:t>20</w:t>
      </w:r>
      <w:r w:rsidR="009F63B9">
        <w:rPr>
          <w:rFonts w:ascii="仿宋" w:eastAsia="仿宋" w:hAnsi="仿宋" w:hint="eastAsia"/>
          <w:sz w:val="32"/>
          <w:szCs w:val="32"/>
        </w:rPr>
        <w:t>：</w:t>
      </w:r>
      <w:r w:rsidR="009858FE">
        <w:rPr>
          <w:rFonts w:ascii="仿宋" w:eastAsia="仿宋" w:hAnsi="仿宋"/>
          <w:sz w:val="32"/>
          <w:szCs w:val="32"/>
        </w:rPr>
        <w:t>00</w:t>
      </w:r>
      <w:r w:rsidR="009858FE">
        <w:rPr>
          <w:rFonts w:ascii="仿宋" w:eastAsia="仿宋" w:hAnsi="仿宋" w:hint="eastAsia"/>
          <w:sz w:val="32"/>
          <w:szCs w:val="32"/>
        </w:rPr>
        <w:t>；</w:t>
      </w:r>
    </w:p>
    <w:p w:rsidR="00C6556B" w:rsidRDefault="009858FE" w:rsidP="009858F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</w:t>
      </w:r>
      <w:r w:rsidR="00C6556B">
        <w:rPr>
          <w:rFonts w:ascii="仿宋" w:eastAsia="仿宋" w:hAnsi="仿宋" w:hint="eastAsia"/>
          <w:sz w:val="32"/>
          <w:szCs w:val="32"/>
        </w:rPr>
        <w:t>作业高度</w:t>
      </w:r>
      <w:r w:rsidR="00C6556B">
        <w:rPr>
          <w:rFonts w:ascii="仿宋" w:eastAsia="仿宋" w:hAnsi="仿宋"/>
          <w:sz w:val="32"/>
          <w:szCs w:val="32"/>
        </w:rPr>
        <w:t xml:space="preserve">: </w:t>
      </w:r>
      <w:r w:rsidR="009F63B9"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5</w:t>
      </w:r>
      <w:r w:rsidR="00C6556B">
        <w:rPr>
          <w:rFonts w:ascii="仿宋" w:eastAsia="仿宋" w:hAnsi="仿宋"/>
          <w:sz w:val="32"/>
          <w:szCs w:val="32"/>
        </w:rPr>
        <w:t>00-</w:t>
      </w:r>
      <w:r w:rsidR="009F63B9">
        <w:rPr>
          <w:rFonts w:ascii="仿宋" w:eastAsia="仿宋" w:hAnsi="仿宋"/>
          <w:sz w:val="32"/>
          <w:szCs w:val="32"/>
        </w:rPr>
        <w:t>60</w:t>
      </w:r>
      <w:r w:rsidR="00C6556B">
        <w:rPr>
          <w:rFonts w:ascii="仿宋" w:eastAsia="仿宋" w:hAnsi="仿宋"/>
          <w:sz w:val="32"/>
          <w:szCs w:val="32"/>
        </w:rPr>
        <w:t>00</w:t>
      </w:r>
      <w:r w:rsidR="00C6556B">
        <w:rPr>
          <w:rFonts w:ascii="仿宋" w:eastAsia="仿宋" w:hAnsi="仿宋" w:hint="eastAsia"/>
          <w:sz w:val="32"/>
          <w:szCs w:val="32"/>
        </w:rPr>
        <w:t>米</w:t>
      </w:r>
      <w:r w:rsidR="00C6556B">
        <w:rPr>
          <w:rFonts w:ascii="仿宋" w:eastAsia="仿宋" w:hAnsi="仿宋"/>
          <w:sz w:val="32"/>
          <w:szCs w:val="32"/>
        </w:rPr>
        <w:t>;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作业区域：耀州、印台、王益、宜君。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C6556B" w:rsidRDefault="009858FE" w:rsidP="009F63B9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pacing w:val="-6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根据本地需求，择机开展人工增雨雪作业。请提前检查人影作业装备、储备作业弹药、做好人员值守工作</w:t>
      </w:r>
      <w:r w:rsidRPr="00BB2FC1">
        <w:rPr>
          <w:rFonts w:ascii="仿宋" w:eastAsia="仿宋" w:hAnsi="仿宋" w:hint="eastAsia"/>
          <w:sz w:val="32"/>
          <w:szCs w:val="32"/>
        </w:rPr>
        <w:t>，做好地面人工增雨</w:t>
      </w:r>
      <w:r>
        <w:rPr>
          <w:rFonts w:ascii="仿宋" w:eastAsia="仿宋" w:hAnsi="仿宋" w:hint="eastAsia"/>
          <w:sz w:val="32"/>
          <w:szCs w:val="32"/>
        </w:rPr>
        <w:t>雪各项准备</w:t>
      </w:r>
      <w:r w:rsidRPr="00BB2FC1">
        <w:rPr>
          <w:rFonts w:ascii="仿宋" w:eastAsia="仿宋" w:hAnsi="仿宋" w:hint="eastAsia"/>
          <w:sz w:val="32"/>
          <w:szCs w:val="32"/>
        </w:rPr>
        <w:t>工作</w:t>
      </w:r>
      <w:r>
        <w:rPr>
          <w:rFonts w:ascii="仿宋" w:eastAsia="仿宋" w:hAnsi="仿宋" w:hint="eastAsia"/>
          <w:sz w:val="32"/>
          <w:szCs w:val="32"/>
        </w:rPr>
        <w:t>，</w:t>
      </w:r>
      <w:r w:rsidRPr="00BB2FC1">
        <w:rPr>
          <w:rFonts w:ascii="仿宋" w:eastAsia="仿宋" w:hAnsi="仿宋" w:hint="eastAsia"/>
          <w:sz w:val="32"/>
          <w:szCs w:val="32"/>
        </w:rPr>
        <w:t>作业中严格遵守作业流程，</w:t>
      </w:r>
      <w:r w:rsidRPr="00A40440"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</w:t>
      </w:r>
      <w:r>
        <w:rPr>
          <w:rFonts w:ascii="仿宋" w:eastAsia="仿宋" w:hAnsi="仿宋" w:hint="eastAsia"/>
          <w:spacing w:val="-6"/>
          <w:sz w:val="32"/>
          <w:szCs w:val="32"/>
        </w:rPr>
        <w:t>，</w:t>
      </w:r>
      <w:r w:rsidRPr="00BB2FC1">
        <w:rPr>
          <w:rFonts w:ascii="仿宋" w:eastAsia="仿宋" w:hAnsi="仿宋" w:hint="eastAsia"/>
          <w:spacing w:val="-6"/>
          <w:sz w:val="32"/>
          <w:szCs w:val="32"/>
        </w:rPr>
        <w:t>作业后</w:t>
      </w:r>
      <w:r>
        <w:rPr>
          <w:rFonts w:ascii="仿宋" w:eastAsia="仿宋" w:hAnsi="仿宋" w:hint="eastAsia"/>
          <w:spacing w:val="-6"/>
          <w:sz w:val="32"/>
          <w:szCs w:val="32"/>
        </w:rPr>
        <w:t>及</w:t>
      </w:r>
      <w:r w:rsidRPr="00BB2FC1">
        <w:rPr>
          <w:rFonts w:ascii="仿宋" w:eastAsia="仿宋" w:hAnsi="仿宋" w:hint="eastAsia"/>
          <w:spacing w:val="-6"/>
          <w:sz w:val="32"/>
          <w:szCs w:val="32"/>
        </w:rPr>
        <w:t>时报送作业信息。</w:t>
      </w:r>
      <w:r>
        <w:rPr>
          <w:rFonts w:ascii="仿宋" w:eastAsia="仿宋" w:hAnsi="仿宋" w:hint="eastAsia"/>
          <w:sz w:val="32"/>
          <w:szCs w:val="32"/>
        </w:rPr>
        <w:t>如有夜间作业需要，需</w:t>
      </w:r>
      <w:r w:rsidRPr="008A3F09">
        <w:rPr>
          <w:rFonts w:ascii="仿宋" w:eastAsia="仿宋" w:hAnsi="仿宋" w:hint="eastAsia"/>
          <w:sz w:val="32"/>
          <w:szCs w:val="32"/>
        </w:rPr>
        <w:t>经市</w:t>
      </w:r>
      <w:r w:rsidR="00454257">
        <w:rPr>
          <w:rFonts w:ascii="仿宋" w:eastAsia="仿宋" w:hAnsi="仿宋" w:hint="eastAsia"/>
          <w:sz w:val="32"/>
          <w:szCs w:val="32"/>
        </w:rPr>
        <w:t>人影中心</w:t>
      </w:r>
      <w:r w:rsidRPr="008A3F09">
        <w:rPr>
          <w:rFonts w:ascii="仿宋" w:eastAsia="仿宋" w:hAnsi="仿宋" w:hint="eastAsia"/>
          <w:sz w:val="32"/>
          <w:szCs w:val="32"/>
        </w:rPr>
        <w:t>同意后方</w:t>
      </w:r>
      <w:r>
        <w:rPr>
          <w:rFonts w:ascii="仿宋" w:eastAsia="仿宋" w:hAnsi="仿宋" w:hint="eastAsia"/>
          <w:sz w:val="32"/>
          <w:szCs w:val="32"/>
        </w:rPr>
        <w:t>可</w:t>
      </w:r>
      <w:r w:rsidRPr="008A3F09">
        <w:rPr>
          <w:rFonts w:ascii="仿宋" w:eastAsia="仿宋" w:hAnsi="仿宋" w:hint="eastAsia"/>
          <w:sz w:val="32"/>
          <w:szCs w:val="32"/>
        </w:rPr>
        <w:t>开展。</w:t>
      </w: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A255B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noProof/>
        </w:rPr>
        <w:pict>
          <v:line id="直接连接符 6" o:spid="_x0000_s1029" style="position:absolute;left:0;text-align:left;z-index:251656192" from="-.7pt,1.95pt" to="424.35pt,1.95pt" strokecolor="red" strokeweight="2.25pt"/>
        </w:pict>
      </w:r>
      <w:r w:rsidR="00C6556B">
        <w:rPr>
          <w:rFonts w:ascii="仿宋" w:eastAsia="仿宋" w:hAnsi="仿宋" w:hint="eastAsia"/>
          <w:sz w:val="30"/>
          <w:szCs w:val="30"/>
        </w:rPr>
        <w:t>制作</w:t>
      </w:r>
      <w:r w:rsidR="00C6556B">
        <w:rPr>
          <w:rFonts w:ascii="仿宋" w:eastAsia="仿宋" w:hAnsi="仿宋"/>
          <w:sz w:val="30"/>
          <w:szCs w:val="30"/>
        </w:rPr>
        <w:t xml:space="preserve">: </w:t>
      </w:r>
      <w:r w:rsidR="009F63B9">
        <w:rPr>
          <w:rFonts w:ascii="仿宋" w:eastAsia="仿宋" w:hAnsi="仿宋" w:hint="eastAsia"/>
          <w:sz w:val="30"/>
          <w:szCs w:val="30"/>
        </w:rPr>
        <w:t>杨亚利</w:t>
      </w:r>
      <w:r w:rsidR="00C6556B">
        <w:rPr>
          <w:rFonts w:ascii="仿宋" w:eastAsia="仿宋" w:hAnsi="仿宋"/>
          <w:sz w:val="30"/>
          <w:szCs w:val="30"/>
        </w:rPr>
        <w:t xml:space="preserve">         </w:t>
      </w:r>
      <w:r w:rsidR="00C6556B">
        <w:rPr>
          <w:rFonts w:ascii="仿宋" w:eastAsia="仿宋" w:hAnsi="仿宋" w:hint="eastAsia"/>
          <w:sz w:val="30"/>
          <w:szCs w:val="30"/>
        </w:rPr>
        <w:t>审核：董亚龙</w:t>
      </w:r>
      <w:r w:rsidR="00C6556B">
        <w:rPr>
          <w:rFonts w:ascii="仿宋" w:eastAsia="仿宋" w:hAnsi="仿宋"/>
          <w:sz w:val="30"/>
          <w:szCs w:val="30"/>
        </w:rPr>
        <w:t xml:space="preserve">        </w:t>
      </w:r>
      <w:r w:rsidR="009858FE">
        <w:rPr>
          <w:rFonts w:ascii="仿宋" w:eastAsia="仿宋" w:hAnsi="仿宋" w:hint="eastAsia"/>
          <w:sz w:val="30"/>
          <w:szCs w:val="30"/>
        </w:rPr>
        <w:t xml:space="preserve">    </w:t>
      </w:r>
      <w:r w:rsidR="00C6556B">
        <w:rPr>
          <w:rFonts w:ascii="仿宋" w:eastAsia="仿宋" w:hAnsi="仿宋" w:hint="eastAsia"/>
          <w:sz w:val="30"/>
          <w:szCs w:val="30"/>
        </w:rPr>
        <w:t>签发</w:t>
      </w:r>
      <w:r w:rsidR="00C6556B">
        <w:rPr>
          <w:rFonts w:ascii="仿宋" w:eastAsia="仿宋" w:hAnsi="仿宋"/>
          <w:sz w:val="30"/>
          <w:szCs w:val="30"/>
        </w:rPr>
        <w:t>:</w:t>
      </w:r>
      <w:r>
        <w:rPr>
          <w:rFonts w:ascii="仿宋" w:eastAsia="仿宋" w:hAnsi="仿宋" w:hint="eastAsia"/>
          <w:sz w:val="30"/>
          <w:szCs w:val="30"/>
        </w:rPr>
        <w:t>张八强</w:t>
      </w:r>
      <w:bookmarkStart w:id="0" w:name="_GoBack"/>
      <w:bookmarkEnd w:id="0"/>
    </w:p>
    <w:sectPr w:rsidR="00C6556B" w:rsidSect="001E4CDA">
      <w:footerReference w:type="even" r:id="rId14"/>
      <w:footerReference w:type="default" r:id="rId15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556B" w:rsidRDefault="00C6556B" w:rsidP="003D3539">
      <w:r>
        <w:separator/>
      </w:r>
    </w:p>
  </w:endnote>
  <w:endnote w:type="continuationSeparator" w:id="0">
    <w:p w:rsidR="00C6556B" w:rsidRDefault="00C6556B" w:rsidP="003D3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L-GBK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56B" w:rsidRDefault="008D5D41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C6556B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C6556B" w:rsidRDefault="00C6556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56B" w:rsidRDefault="008D5D41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C6556B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A255B">
      <w:rPr>
        <w:rStyle w:val="af0"/>
        <w:noProof/>
      </w:rPr>
      <w:t>4</w:t>
    </w:r>
    <w:r>
      <w:rPr>
        <w:rStyle w:val="af0"/>
      </w:rPr>
      <w:fldChar w:fldCharType="end"/>
    </w:r>
  </w:p>
  <w:p w:rsidR="00C6556B" w:rsidRDefault="00C6556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556B" w:rsidRDefault="00C6556B" w:rsidP="003D3539">
      <w:r>
        <w:separator/>
      </w:r>
    </w:p>
  </w:footnote>
  <w:footnote w:type="continuationSeparator" w:id="0">
    <w:p w:rsidR="00C6556B" w:rsidRDefault="00C6556B" w:rsidP="003D35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121DB"/>
    <w:multiLevelType w:val="singleLevel"/>
    <w:tmpl w:val="364121DB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embedSystemFonts/>
  <w:bordersDoNotSurroundHeader/>
  <w:bordersDoNotSurroundFooter/>
  <w:revisionView w:inkAnnotation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245F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71849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31A9E"/>
    <w:rsid w:val="008320CE"/>
    <w:rsid w:val="00833B87"/>
    <w:rsid w:val="00836F77"/>
    <w:rsid w:val="008405CA"/>
    <w:rsid w:val="00857D0B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795C"/>
    <w:rsid w:val="00AB1380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500E"/>
    <w:rsid w:val="00B72236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2578347C"/>
    <w:rsid w:val="353B5842"/>
    <w:rsid w:val="53964A01"/>
    <w:rsid w:val="5CD7243E"/>
    <w:rsid w:val="6432310D"/>
    <w:rsid w:val="694A343E"/>
    <w:rsid w:val="79EA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AAED7F2"/>
  <w15:docId w15:val="{D74A94B6-FFE1-4A20-893D-E96E312F0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iPriority="0" w:unhideWhenUsed="1"/>
    <w:lsdException w:name="line number" w:locked="1" w:semiHidden="1" w:unhideWhenUsed="1"/>
    <w:lsdException w:name="page number" w:semiHidden="1" w:uiPriority="0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semiHidden="1" w:uiPriority="0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iPriority="0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5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3D3539"/>
    <w:rPr>
      <w:rFonts w:ascii="宋体"/>
      <w:kern w:val="0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locked/>
    <w:rsid w:val="003D3539"/>
    <w:rPr>
      <w:rFonts w:ascii="宋体" w:eastAsia="宋体" w:cs="Times New Roman"/>
      <w:sz w:val="18"/>
    </w:rPr>
  </w:style>
  <w:style w:type="paragraph" w:styleId="a5">
    <w:name w:val="annotation text"/>
    <w:basedOn w:val="a"/>
    <w:link w:val="a6"/>
    <w:uiPriority w:val="99"/>
    <w:rsid w:val="003D3539"/>
    <w:pPr>
      <w:jc w:val="left"/>
    </w:pPr>
  </w:style>
  <w:style w:type="character" w:customStyle="1" w:styleId="a6">
    <w:name w:val="批注文字 字符"/>
    <w:basedOn w:val="a0"/>
    <w:link w:val="a5"/>
    <w:uiPriority w:val="99"/>
    <w:locked/>
    <w:rsid w:val="003D3539"/>
    <w:rPr>
      <w:rFonts w:cs="Times New Roman"/>
      <w:kern w:val="2"/>
      <w:sz w:val="22"/>
    </w:rPr>
  </w:style>
  <w:style w:type="paragraph" w:styleId="a7">
    <w:name w:val="Balloon Text"/>
    <w:basedOn w:val="a"/>
    <w:link w:val="a8"/>
    <w:uiPriority w:val="99"/>
    <w:semiHidden/>
    <w:rsid w:val="003D3539"/>
    <w:rPr>
      <w:kern w:val="0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locked/>
    <w:rsid w:val="003D3539"/>
    <w:rPr>
      <w:rFonts w:cs="Times New Roman"/>
      <w:sz w:val="18"/>
    </w:rPr>
  </w:style>
  <w:style w:type="paragraph" w:styleId="a9">
    <w:name w:val="footer"/>
    <w:basedOn w:val="a"/>
    <w:link w:val="aa"/>
    <w:uiPriority w:val="99"/>
    <w:rsid w:val="003D353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a">
    <w:name w:val="页脚 字符"/>
    <w:basedOn w:val="a0"/>
    <w:link w:val="a9"/>
    <w:uiPriority w:val="99"/>
    <w:locked/>
    <w:rsid w:val="003D3539"/>
    <w:rPr>
      <w:rFonts w:cs="Times New Roman"/>
      <w:sz w:val="18"/>
    </w:rPr>
  </w:style>
  <w:style w:type="paragraph" w:styleId="ab">
    <w:name w:val="header"/>
    <w:basedOn w:val="a"/>
    <w:link w:val="ac"/>
    <w:uiPriority w:val="99"/>
    <w:rsid w:val="003D3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c">
    <w:name w:val="页眉 字符"/>
    <w:basedOn w:val="a0"/>
    <w:link w:val="ab"/>
    <w:uiPriority w:val="99"/>
    <w:locked/>
    <w:rsid w:val="003D3539"/>
    <w:rPr>
      <w:rFonts w:cs="Times New Roman"/>
      <w:sz w:val="18"/>
    </w:rPr>
  </w:style>
  <w:style w:type="paragraph" w:styleId="HTML">
    <w:name w:val="HTML Preformatted"/>
    <w:basedOn w:val="a"/>
    <w:link w:val="HTML0"/>
    <w:uiPriority w:val="99"/>
    <w:rsid w:val="003D35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sid w:val="003D3539"/>
    <w:rPr>
      <w:rFonts w:ascii="宋体" w:eastAsia="宋体" w:cs="Times New Roman"/>
      <w:sz w:val="24"/>
    </w:rPr>
  </w:style>
  <w:style w:type="paragraph" w:styleId="ad">
    <w:name w:val="annotation subject"/>
    <w:basedOn w:val="a5"/>
    <w:next w:val="a5"/>
    <w:link w:val="ae"/>
    <w:uiPriority w:val="99"/>
    <w:rsid w:val="003D3539"/>
    <w:rPr>
      <w:b/>
      <w:bCs/>
    </w:rPr>
  </w:style>
  <w:style w:type="character" w:customStyle="1" w:styleId="ae">
    <w:name w:val="批注主题 字符"/>
    <w:basedOn w:val="a6"/>
    <w:link w:val="ad"/>
    <w:uiPriority w:val="99"/>
    <w:locked/>
    <w:rsid w:val="003D3539"/>
    <w:rPr>
      <w:rFonts w:cs="Times New Roman"/>
      <w:b/>
      <w:kern w:val="2"/>
      <w:sz w:val="22"/>
    </w:rPr>
  </w:style>
  <w:style w:type="table" w:styleId="af">
    <w:name w:val="Table Grid"/>
    <w:basedOn w:val="a1"/>
    <w:locked/>
    <w:rsid w:val="003D353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uiPriority w:val="99"/>
    <w:rsid w:val="003D3539"/>
    <w:rPr>
      <w:rFonts w:cs="Times New Roman"/>
    </w:rPr>
  </w:style>
  <w:style w:type="character" w:styleId="af1">
    <w:name w:val="annotation reference"/>
    <w:basedOn w:val="a0"/>
    <w:uiPriority w:val="99"/>
    <w:rsid w:val="003D3539"/>
    <w:rPr>
      <w:rFonts w:cs="Times New Roman"/>
      <w:sz w:val="21"/>
    </w:rPr>
  </w:style>
  <w:style w:type="paragraph" w:customStyle="1" w:styleId="1">
    <w:name w:val="列出段落1"/>
    <w:basedOn w:val="a"/>
    <w:uiPriority w:val="99"/>
    <w:rsid w:val="003D3539"/>
    <w:pPr>
      <w:ind w:firstLineChars="200" w:firstLine="420"/>
    </w:pPr>
  </w:style>
  <w:style w:type="character" w:customStyle="1" w:styleId="fontstyle01">
    <w:name w:val="fontstyle01"/>
    <w:uiPriority w:val="99"/>
    <w:rsid w:val="003D3539"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rsid w:val="003D3539"/>
    <w:rPr>
      <w:rFonts w:ascii="Calibri" w:hAnsi="Calibri"/>
      <w:color w:val="000000"/>
      <w:sz w:val="18"/>
    </w:rPr>
  </w:style>
  <w:style w:type="paragraph" w:styleId="af2">
    <w:name w:val="List Paragraph"/>
    <w:basedOn w:val="a"/>
    <w:uiPriority w:val="99"/>
    <w:qFormat/>
    <w:rsid w:val="003D353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rsid w:val="003D3539"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rsid w:val="003D3539"/>
    <w:pPr>
      <w:jc w:val="both"/>
    </w:pPr>
    <w:rPr>
      <w:rFonts w:cs="宋体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121</Words>
  <Characters>694</Characters>
  <Application>Microsoft Office Word</Application>
  <DocSecurity>0</DocSecurity>
  <Lines>5</Lines>
  <Paragraphs>1</Paragraphs>
  <ScaleCrop>false</ScaleCrop>
  <Company>MC SYSTEM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creator>NOT NULL</dc:creator>
  <cp:lastModifiedBy>杨亚利(拟稿)</cp:lastModifiedBy>
  <cp:revision>9</cp:revision>
  <cp:lastPrinted>2017-04-12T00:42:00Z</cp:lastPrinted>
  <dcterms:created xsi:type="dcterms:W3CDTF">2021-03-05T09:16:00Z</dcterms:created>
  <dcterms:modified xsi:type="dcterms:W3CDTF">2021-03-15T02:44:00Z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3987EF2997BD46B28116619BAC2E8AEF</vt:lpwstr>
  </property>
</Properties>
</file>