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Times New Roman"/>
          <w:sz w:val="32"/>
          <w:szCs w:val="32"/>
        </w:rPr>
        <w:t>：</w:t>
      </w:r>
    </w:p>
    <w:p>
      <w:pPr>
        <w:spacing w:line="4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证明事项告知承诺书</w:t>
      </w:r>
    </w:p>
    <w:p>
      <w:pPr>
        <w:spacing w:line="48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</w:t>
      </w:r>
      <w:r>
        <w:rPr>
          <w:rFonts w:hint="eastAsia" w:ascii="仿宋" w:hAnsi="仿宋" w:eastAsia="仿宋"/>
          <w:kern w:val="0"/>
          <w:sz w:val="32"/>
          <w:szCs w:val="32"/>
        </w:rPr>
        <w:t>雷电防护装置设计审核和竣工验收</w:t>
      </w:r>
      <w:r>
        <w:rPr>
          <w:rFonts w:hint="eastAsia" w:ascii="仿宋_GB2312" w:eastAsia="仿宋_GB2312"/>
          <w:sz w:val="32"/>
          <w:szCs w:val="32"/>
        </w:rPr>
        <w:t>)</w:t>
      </w:r>
    </w:p>
    <w:p>
      <w:pPr>
        <w:spacing w:line="480" w:lineRule="exact"/>
        <w:ind w:firstLine="64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一、基本信息</w:t>
      </w:r>
    </w:p>
    <w:p>
      <w:pPr>
        <w:spacing w:line="480" w:lineRule="exact"/>
        <w:ind w:firstLine="64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(一)申请人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单位名称: 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统一社会信用代码：            </w:t>
      </w:r>
      <w:bookmarkStart w:id="0" w:name="_GoBack"/>
      <w:bookmarkEnd w:id="0"/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地址：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联系方式: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法定代表人：</w:t>
      </w:r>
    </w:p>
    <w:p>
      <w:pPr>
        <w:spacing w:line="480" w:lineRule="exact"/>
        <w:ind w:firstLine="64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委托代理人：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证件类型及号码：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联系方式：</w:t>
      </w:r>
    </w:p>
    <w:p>
      <w:pPr>
        <w:spacing w:line="480" w:lineRule="exact"/>
        <w:ind w:firstLine="64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(二)行政机关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名称: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>市（县）气象局       联系方式:</w:t>
      </w:r>
    </w:p>
    <w:p>
      <w:pPr>
        <w:spacing w:line="480" w:lineRule="exact"/>
        <w:ind w:firstLine="64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二、行政机关告知</w:t>
      </w:r>
    </w:p>
    <w:p>
      <w:pPr>
        <w:spacing w:line="480" w:lineRule="exact"/>
        <w:ind w:firstLine="64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(一)证明事项名称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防雷产品安装记录、防雷产品出厂合格证书</w:t>
      </w:r>
    </w:p>
    <w:p>
      <w:pPr>
        <w:spacing w:line="480" w:lineRule="exact"/>
        <w:ind w:firstLine="64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(二)设定依据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《防雷装置设计审核和竣工验收规定》（中国气象局第37号令）“第十二条：雷电防护装置实行竣工验收制度。建设单位应当向气象主管机构提出申请，并提交以下材料：……防雷产品出厂合格证和安装记录。”</w:t>
      </w:r>
    </w:p>
    <w:p>
      <w:pPr>
        <w:spacing w:line="480" w:lineRule="exact"/>
        <w:ind w:firstLine="64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(三)证明的内容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防雷产品安装记录和防雷产品出产合格证书。</w:t>
      </w:r>
    </w:p>
    <w:p>
      <w:pPr>
        <w:spacing w:line="480" w:lineRule="exact"/>
        <w:ind w:firstLine="64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(四)告知承诺适用对象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本证明事项申请人可自主选择是否采用告知承诺替代证明，申请人不愿承诺或无法承诺的，应当提交规定的证明材料。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申请人</w:t>
      </w:r>
      <w:r>
        <w:rPr>
          <w:rFonts w:ascii="仿宋" w:hAnsi="仿宋" w:eastAsia="仿宋"/>
          <w:sz w:val="28"/>
          <w:szCs w:val="28"/>
        </w:rPr>
        <w:t>有</w:t>
      </w:r>
      <w:r>
        <w:rPr>
          <w:rFonts w:hint="eastAsia" w:ascii="仿宋" w:hAnsi="仿宋" w:eastAsia="仿宋"/>
          <w:sz w:val="28"/>
          <w:szCs w:val="28"/>
        </w:rPr>
        <w:t>较</w:t>
      </w:r>
      <w:r>
        <w:rPr>
          <w:rFonts w:ascii="仿宋" w:hAnsi="仿宋" w:eastAsia="仿宋"/>
          <w:sz w:val="28"/>
          <w:szCs w:val="28"/>
        </w:rPr>
        <w:t>严重的不良信用记录</w:t>
      </w:r>
      <w:r>
        <w:rPr>
          <w:rFonts w:hint="eastAsia" w:ascii="仿宋" w:hAnsi="仿宋" w:eastAsia="仿宋"/>
          <w:sz w:val="28"/>
          <w:szCs w:val="28"/>
        </w:rPr>
        <w:t>或者</w:t>
      </w:r>
      <w:r>
        <w:rPr>
          <w:rFonts w:ascii="仿宋" w:hAnsi="仿宋" w:eastAsia="仿宋"/>
          <w:sz w:val="28"/>
          <w:szCs w:val="28"/>
        </w:rPr>
        <w:t>存在曾</w:t>
      </w:r>
      <w:r>
        <w:rPr>
          <w:rFonts w:hint="eastAsia" w:ascii="仿宋" w:hAnsi="仿宋" w:eastAsia="仿宋"/>
          <w:sz w:val="28"/>
          <w:szCs w:val="28"/>
        </w:rPr>
        <w:t>作出</w:t>
      </w:r>
      <w:r>
        <w:rPr>
          <w:rFonts w:ascii="仿宋" w:hAnsi="仿宋" w:eastAsia="仿宋"/>
          <w:sz w:val="28"/>
          <w:szCs w:val="28"/>
        </w:rPr>
        <w:t>虚假承诺等情形的，在信用修复前不使用告知承诺制。</w:t>
      </w:r>
    </w:p>
    <w:p>
      <w:pPr>
        <w:spacing w:line="480" w:lineRule="exact"/>
        <w:ind w:firstLine="64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(五)承诺的方式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本证明事项采用书面承诺方式，申请人愿意作出承诺的，应当向行政机关提交本人签字后的告知承诺书原件。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本证明事项必须由申请人作出承诺，不可代为承诺。</w:t>
      </w:r>
    </w:p>
    <w:p>
      <w:pPr>
        <w:spacing w:line="480" w:lineRule="exact"/>
        <w:ind w:firstLine="64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(六)承诺的效力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spacing w:line="480" w:lineRule="exact"/>
        <w:ind w:firstLine="64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(七)不实承诺的责任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证明事项告知承诺失信行为信息纳入信用管理信息，对执意隐瞒真实情况、提供虚假承诺办理有关事项的，依法作出如下处理: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" w:hAnsi="仿宋" w:eastAsia="仿宋"/>
          <w:color w:val="3D3D3D"/>
          <w:sz w:val="28"/>
          <w:szCs w:val="28"/>
        </w:rPr>
        <w:t>根据相关法律法规的规定接受处罚。</w:t>
      </w:r>
    </w:p>
    <w:p>
      <w:pPr>
        <w:spacing w:line="480" w:lineRule="exact"/>
        <w:ind w:firstLine="64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三、申请人承诺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申请人现作出下列承诺: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(一)已经知晓行政机关告知的全部内容;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(二)自身已符合行政机关告知的条件、要求；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(三)愿意承担不实承诺的法律责任;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(四)本人承诺许可后可核查方式包括:远程电子核查、现场核查。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本人愿意配合对上述内容的调查、核查、核验。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(五)本告知承诺文书中填写的信息真实、准确;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(六)上述承诺是申请人真实的意思表示。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申请人签名:             行政机关(公章):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日期:                   日期:</w:t>
      </w:r>
    </w:p>
    <w:p>
      <w:pPr>
        <w:spacing w:line="480" w:lineRule="exact"/>
        <w:ind w:firstLine="640"/>
        <w:rPr>
          <w:rFonts w:ascii="仿宋_GB2312" w:eastAsia="仿宋_GB2312"/>
          <w:sz w:val="28"/>
          <w:szCs w:val="28"/>
        </w:rPr>
      </w:pPr>
    </w:p>
    <w:p>
      <w:pPr>
        <w:spacing w:line="480" w:lineRule="exact"/>
        <w:ind w:firstLine="640"/>
        <w:rPr>
          <w:rFonts w:hint="eastAsia" w:ascii="仿宋" w:hAnsi="仿宋" w:eastAsia="仿宋" w:cs="Times New Roman"/>
          <w:color w:val="3D3D3D"/>
          <w:sz w:val="28"/>
          <w:szCs w:val="28"/>
        </w:rPr>
      </w:pPr>
      <w:r>
        <w:rPr>
          <w:rFonts w:hint="eastAsia" w:ascii="仿宋" w:hAnsi="仿宋" w:eastAsia="仿宋" w:cs="Times New Roman"/>
          <w:color w:val="3D3D3D"/>
          <w:sz w:val="28"/>
          <w:szCs w:val="28"/>
        </w:rPr>
        <w:t>(本文书一式两份，行政机关与申请人各执一份)</w:t>
      </w:r>
    </w:p>
    <w:p>
      <w:pPr>
        <w:spacing w:line="480" w:lineRule="exact"/>
        <w:ind w:firstLine="640"/>
        <w:rPr>
          <w:rFonts w:hint="eastAsia" w:ascii="仿宋" w:hAnsi="仿宋" w:eastAsia="仿宋" w:cs="Times New Roman"/>
          <w:color w:val="3D3D3D"/>
          <w:sz w:val="28"/>
          <w:szCs w:val="28"/>
        </w:rPr>
      </w:pPr>
    </w:p>
    <w:p>
      <w:pPr>
        <w:spacing w:line="480" w:lineRule="exact"/>
        <w:ind w:firstLine="640"/>
        <w:rPr>
          <w:rFonts w:hint="eastAsia" w:ascii="仿宋" w:hAnsi="仿宋" w:eastAsia="仿宋" w:cs="Times New Roman"/>
          <w:color w:val="3D3D3D"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851" w:right="1134" w:bottom="851" w:left="1134" w:header="851" w:footer="992" w:gutter="0"/>
          <w:cols w:space="425" w:num="1"/>
          <w:docGrid w:type="lines" w:linePitch="312" w:charSpace="0"/>
        </w:sectPr>
      </w:pPr>
    </w:p>
    <w:p>
      <w:pPr>
        <w:spacing w:line="480" w:lineRule="exact"/>
        <w:ind w:firstLine="640"/>
        <w:rPr>
          <w:rFonts w:ascii="仿宋_GB2312" w:eastAsia="仿宋_GB2312"/>
          <w:sz w:val="32"/>
          <w:szCs w:val="32"/>
        </w:rPr>
      </w:pPr>
    </w:p>
    <w:sectPr>
      <w:pgSz w:w="11906" w:h="16838"/>
      <w:pgMar w:top="1701" w:right="1418" w:bottom="170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2AD9DE9-CE66-41A4-BDF6-6B0E64A941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8E70D17-0E18-4941-AE90-732990DBAFAA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9DF52E5F-247C-4C2B-8FF5-B6C2CA2E75A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45B458D-317A-4AE7-B028-344C74C7E0C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CE888FE-ACF7-4442-B41B-AB09621C041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BB6A82FE-A833-4214-A759-D27CC48899B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0" w:wrap="around" w:vAnchor="text" w:hAnchor="page" w:x="8701" w:y="56"/>
      <w:ind w:left="340"/>
      <w:rPr>
        <w:rStyle w:val="8"/>
        <w:sz w:val="28"/>
      </w:rPr>
    </w:pPr>
    <w:r>
      <w:rPr>
        <w:rStyle w:val="8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8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8"/>
        <w:rFonts w:ascii="宋体" w:hAnsi="宋体" w:eastAsia="宋体"/>
        <w:sz w:val="28"/>
      </w:rPr>
      <w:t>4</w:t>
    </w:r>
    <w:r>
      <w:rPr>
        <w:rFonts w:ascii="宋体" w:hAnsi="宋体" w:eastAsia="宋体"/>
        <w:sz w:val="28"/>
      </w:rPr>
      <w:fldChar w:fldCharType="end"/>
    </w:r>
    <w:r>
      <w:rPr>
        <w:rStyle w:val="8"/>
        <w:rFonts w:hint="eastAsia"/>
        <w:sz w:val="28"/>
      </w:rPr>
      <w:t xml:space="preserve"> —</w:t>
    </w:r>
  </w:p>
  <w:p>
    <w:pPr>
      <w:pStyle w:val="3"/>
      <w:ind w:right="360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0" w:wrap="around" w:vAnchor="text" w:hAnchor="page" w:x="1551" w:y="116"/>
      <w:spacing w:line="280" w:lineRule="exact"/>
      <w:ind w:left="340"/>
      <w:rPr>
        <w:rStyle w:val="8"/>
        <w:sz w:val="28"/>
      </w:rPr>
    </w:pPr>
    <w:r>
      <w:rPr>
        <w:rStyle w:val="8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8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8"/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8"/>
        <w:rFonts w:hint="eastAsia"/>
        <w:sz w:val="28"/>
      </w:rPr>
      <w:t xml:space="preserve"> —</w:t>
    </w:r>
  </w:p>
  <w:p>
    <w:pPr>
      <w:pStyle w:val="3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revisionView w:markup="0"/>
  <w:documentProtection w:edit="readOnly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32452CD"/>
    <w:rsid w:val="5F612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ascii="Calibri" w:hAnsi="Calibri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Microsoft</Company>
  <Pages>6</Pages>
  <Words>480</Words>
  <Characters>2737</Characters>
  <Lines>22</Lines>
  <Paragraphs>6</Paragraphs>
  <TotalTime>20</TotalTime>
  <ScaleCrop>false</ScaleCrop>
  <LinksUpToDate>false</LinksUpToDate>
  <CharactersWithSpaces>3211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2021-04-26T02:58:00Z</dcterms:created>
  <dc:creator>王媛</dc:creator>
  <cp:lastModifiedBy>Andrea</cp:lastModifiedBy>
  <dcterms:modified xsi:type="dcterms:W3CDTF">2021-09-06T09:16:11Z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48DC8B7659E141DDAA89C253A0644781</vt:lpwstr>
  </property>
</Properties>
</file>